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50" w:type="dxa"/>
        <w:tblInd w:w="108" w:type="dxa"/>
        <w:tblLayout w:type="fixed"/>
        <w:tblLook w:val="0020" w:firstRow="1" w:lastRow="0" w:firstColumn="0" w:lastColumn="0" w:noHBand="0" w:noVBand="0"/>
      </w:tblPr>
      <w:tblGrid>
        <w:gridCol w:w="4410"/>
        <w:gridCol w:w="5040"/>
      </w:tblGrid>
      <w:tr w:rsidR="002705CF" w:rsidTr="00276770" w14:paraId="37D082EA" w14:textId="77777777">
        <w:trPr>
          <w:cnfStyle w:val="100000000000" w:firstRow="1" w:lastRow="0" w:firstColumn="0" w:lastColumn="0" w:oddVBand="0" w:evenVBand="0" w:oddHBand="0" w:evenHBand="0" w:firstRowFirstColumn="0" w:firstRowLastColumn="0" w:lastRowFirstColumn="0" w:lastRowLastColumn="0"/>
          <w:trHeight w:val="360"/>
        </w:trPr>
        <w:tc>
          <w:tcPr>
            <w:tcW w:w="4410" w:type="dxa"/>
            <w:tcBorders>
              <w:top w:val="single" w:color="auto" w:sz="4" w:space="0"/>
              <w:left w:val="single" w:color="auto" w:sz="4" w:space="0"/>
              <w:bottom w:val="single" w:color="auto" w:sz="4" w:space="0"/>
              <w:right w:val="single" w:color="auto" w:sz="4" w:space="0"/>
            </w:tcBorders>
            <w:shd w:val="clear" w:color="auto" w:fill="auto"/>
            <w:noWrap/>
            <w:hideMark/>
          </w:tcPr>
          <w:p w:rsidR="002705CF" w:rsidP="0018211D" w:rsidRDefault="002705CF" w14:paraId="165046F0" w14:textId="77777777">
            <w:pPr>
              <w:rPr>
                <w:rFonts w:ascii="Arial" w:hAnsi="Arial" w:eastAsia="Times New Roman" w:cs="Arial"/>
                <w:b w:val="0"/>
                <w:bCs/>
                <w:color w:val="000000"/>
                <w:sz w:val="28"/>
                <w:szCs w:val="28"/>
              </w:rPr>
            </w:pPr>
            <w:r>
              <w:rPr>
                <w:rFonts w:ascii="Arial" w:hAnsi="Arial" w:eastAsia="Times New Roman" w:cs="Arial"/>
                <w:bCs/>
                <w:color w:val="000000"/>
                <w:sz w:val="28"/>
                <w:szCs w:val="28"/>
              </w:rPr>
              <w:t>Name:</w:t>
            </w:r>
            <w:r w:rsidR="00C955E5">
              <w:t xml:space="preserve"> </w:t>
            </w:r>
          </w:p>
        </w:tc>
        <w:tc>
          <w:tcPr>
            <w:tcW w:w="5040" w:type="dxa"/>
            <w:tcBorders>
              <w:top w:val="single" w:color="auto" w:sz="4" w:space="0"/>
              <w:left w:val="single" w:color="auto" w:sz="4" w:space="0"/>
              <w:bottom w:val="single" w:color="auto" w:sz="4" w:space="0"/>
              <w:right w:val="single" w:color="auto" w:sz="4" w:space="0"/>
            </w:tcBorders>
            <w:shd w:val="clear" w:color="auto" w:fill="auto"/>
            <w:noWrap/>
            <w:hideMark/>
          </w:tcPr>
          <w:p w:rsidR="002705CF" w:rsidRDefault="002705CF" w14:paraId="20BE18F7" w14:textId="77777777">
            <w:pPr>
              <w:rPr>
                <w:rFonts w:ascii="Arial" w:hAnsi="Arial" w:eastAsia="Times New Roman" w:cs="Arial"/>
                <w:b w:val="0"/>
                <w:bCs/>
                <w:color w:val="000000"/>
                <w:sz w:val="28"/>
                <w:szCs w:val="28"/>
              </w:rPr>
            </w:pPr>
            <w:r>
              <w:rPr>
                <w:rFonts w:ascii="Arial" w:hAnsi="Arial" w:eastAsia="Times New Roman" w:cs="Arial"/>
                <w:bCs/>
                <w:color w:val="000000"/>
                <w:sz w:val="28"/>
                <w:szCs w:val="28"/>
              </w:rPr>
              <w:t>PPS#:</w:t>
            </w:r>
          </w:p>
        </w:tc>
      </w:tr>
      <w:tr w:rsidR="002705CF" w:rsidTr="00276770" w14:paraId="4C3634F6" w14:textId="77777777">
        <w:trPr>
          <w:trHeight w:val="360"/>
        </w:trPr>
        <w:tc>
          <w:tcPr>
            <w:tcW w:w="4410" w:type="dxa"/>
            <w:tcBorders>
              <w:top w:val="single" w:color="auto" w:sz="4" w:space="0"/>
              <w:left w:val="single" w:color="auto" w:sz="4" w:space="0"/>
              <w:bottom w:val="single" w:color="auto" w:sz="4" w:space="0"/>
              <w:right w:val="single" w:color="auto" w:sz="4" w:space="0"/>
            </w:tcBorders>
            <w:shd w:val="clear" w:color="auto" w:fill="auto"/>
            <w:noWrap/>
            <w:hideMark/>
          </w:tcPr>
          <w:p w:rsidR="002705CF" w:rsidRDefault="002705CF" w14:paraId="553B13E9" w14:textId="77777777">
            <w:pPr>
              <w:rPr>
                <w:rFonts w:ascii="Arial" w:hAnsi="Arial" w:eastAsia="Times New Roman" w:cs="Arial"/>
                <w:b/>
                <w:bCs/>
                <w:color w:val="000000"/>
                <w:sz w:val="28"/>
                <w:szCs w:val="28"/>
              </w:rPr>
            </w:pPr>
            <w:r>
              <w:rPr>
                <w:rFonts w:ascii="Arial" w:hAnsi="Arial" w:eastAsia="Times New Roman" w:cs="Arial"/>
                <w:b/>
                <w:bCs/>
                <w:color w:val="000000"/>
                <w:sz w:val="28"/>
                <w:szCs w:val="28"/>
              </w:rPr>
              <w:t>Unit:</w:t>
            </w:r>
          </w:p>
        </w:tc>
        <w:tc>
          <w:tcPr>
            <w:tcW w:w="5040" w:type="dxa"/>
            <w:tcBorders>
              <w:top w:val="single" w:color="auto" w:sz="4" w:space="0"/>
              <w:left w:val="single" w:color="auto" w:sz="4" w:space="0"/>
              <w:bottom w:val="single" w:color="auto" w:sz="4" w:space="0"/>
              <w:right w:val="single" w:color="auto" w:sz="4" w:space="0"/>
            </w:tcBorders>
            <w:shd w:val="clear" w:color="auto" w:fill="auto"/>
            <w:noWrap/>
            <w:hideMark/>
          </w:tcPr>
          <w:p w:rsidR="002705CF" w:rsidRDefault="002705CF" w14:paraId="5677C7BB" w14:textId="77777777">
            <w:pPr>
              <w:rPr>
                <w:rFonts w:ascii="Arial" w:hAnsi="Arial" w:eastAsia="Times New Roman" w:cs="Arial"/>
                <w:b/>
                <w:bCs/>
                <w:color w:val="000000"/>
                <w:sz w:val="28"/>
                <w:szCs w:val="28"/>
              </w:rPr>
            </w:pPr>
            <w:r>
              <w:rPr>
                <w:rFonts w:ascii="Arial" w:hAnsi="Arial" w:eastAsia="Times New Roman" w:cs="Arial"/>
                <w:b/>
                <w:bCs/>
                <w:color w:val="000000"/>
                <w:sz w:val="28"/>
                <w:szCs w:val="28"/>
              </w:rPr>
              <w:t>Title:</w:t>
            </w:r>
          </w:p>
        </w:tc>
      </w:tr>
      <w:tr w:rsidR="002705CF" w:rsidTr="002705CF" w14:paraId="07129178" w14:textId="77777777">
        <w:trPr>
          <w:trHeight w:val="557"/>
        </w:trPr>
        <w:tc>
          <w:tcPr>
            <w:tcW w:w="9450" w:type="dxa"/>
            <w:gridSpan w:val="2"/>
            <w:tcBorders>
              <w:top w:val="single" w:color="auto" w:sz="4" w:space="0"/>
              <w:left w:val="single" w:color="auto" w:sz="4" w:space="0"/>
              <w:bottom w:val="single" w:color="auto" w:sz="4" w:space="0"/>
              <w:right w:val="single" w:color="auto" w:sz="4" w:space="0"/>
            </w:tcBorders>
            <w:hideMark/>
          </w:tcPr>
          <w:p w:rsidR="002705CF" w:rsidRDefault="002705CF" w14:paraId="569AAE03" w14:textId="77777777">
            <w:pPr>
              <w:rPr>
                <w:rFonts w:ascii="Arial" w:hAnsi="Arial" w:eastAsia="Times New Roman" w:cs="Arial"/>
                <w:b/>
                <w:bCs/>
                <w:color w:val="000000"/>
              </w:rPr>
            </w:pPr>
            <w:r>
              <w:rPr>
                <w:rFonts w:ascii="Arial" w:hAnsi="Arial" w:eastAsia="Times New Roman" w:cs="Arial"/>
                <w:b/>
                <w:bCs/>
                <w:color w:val="000000"/>
                <w:sz w:val="20"/>
              </w:rPr>
              <w:t xml:space="preserve">PERFORMANCE CRITERIA - Unless otherwise specified all skills will be demonstrated in accordance with the appropriate UCDMC Policy and Procedure. </w:t>
            </w:r>
          </w:p>
        </w:tc>
      </w:tr>
      <w:tr w:rsidR="002705CF" w:rsidTr="002705CF" w14:paraId="01D281AA" w14:textId="77777777">
        <w:trPr>
          <w:trHeight w:val="278"/>
        </w:trPr>
        <w:tc>
          <w:tcPr>
            <w:tcW w:w="4410" w:type="dxa"/>
            <w:tcBorders>
              <w:top w:val="single" w:color="auto" w:sz="4" w:space="0"/>
              <w:left w:val="single" w:color="auto" w:sz="4" w:space="0"/>
              <w:bottom w:val="single" w:color="auto" w:sz="4" w:space="0"/>
              <w:right w:val="single" w:color="auto" w:sz="4" w:space="0"/>
            </w:tcBorders>
            <w:hideMark/>
          </w:tcPr>
          <w:p w:rsidR="002705CF" w:rsidRDefault="002705CF" w14:paraId="6E635D0B" w14:textId="77777777">
            <w:pPr>
              <w:rPr>
                <w:rFonts w:ascii="Arial" w:hAnsi="Arial" w:eastAsia="Times New Roman" w:cs="Arial"/>
                <w:bCs/>
                <w:color w:val="000000"/>
                <w:sz w:val="18"/>
                <w:szCs w:val="18"/>
              </w:rPr>
            </w:pPr>
            <w:r>
              <w:rPr>
                <w:rFonts w:ascii="Arial" w:hAnsi="Arial" w:eastAsia="Times New Roman" w:cs="Arial"/>
                <w:b/>
                <w:bCs/>
                <w:color w:val="000000"/>
                <w:sz w:val="18"/>
                <w:szCs w:val="18"/>
              </w:rPr>
              <w:t>Method of Instruction</w:t>
            </w:r>
          </w:p>
        </w:tc>
        <w:tc>
          <w:tcPr>
            <w:tcW w:w="5040" w:type="dxa"/>
            <w:tcBorders>
              <w:top w:val="single" w:color="auto" w:sz="4" w:space="0"/>
              <w:left w:val="single" w:color="auto" w:sz="4" w:space="0"/>
              <w:bottom w:val="single" w:color="auto" w:sz="4" w:space="0"/>
              <w:right w:val="single" w:color="auto" w:sz="4" w:space="0"/>
            </w:tcBorders>
            <w:hideMark/>
          </w:tcPr>
          <w:p w:rsidR="002705CF" w:rsidRDefault="002705CF" w14:paraId="74F54E87" w14:textId="77777777">
            <w:pPr>
              <w:rPr>
                <w:rFonts w:ascii="Arial" w:hAnsi="Arial" w:eastAsia="Times New Roman" w:cs="Arial"/>
                <w:bCs/>
                <w:color w:val="000000"/>
                <w:sz w:val="18"/>
                <w:szCs w:val="18"/>
              </w:rPr>
            </w:pPr>
            <w:r>
              <w:rPr>
                <w:rFonts w:ascii="Arial" w:hAnsi="Arial" w:eastAsia="Times New Roman" w:cs="Arial"/>
                <w:b/>
                <w:bCs/>
                <w:color w:val="000000"/>
                <w:sz w:val="18"/>
                <w:szCs w:val="18"/>
              </w:rPr>
              <w:t>Preceptor Verification of Skill:  Method of Evaluation</w:t>
            </w:r>
          </w:p>
        </w:tc>
      </w:tr>
      <w:tr w:rsidR="002705CF" w:rsidTr="002705CF" w14:paraId="4BFA4667" w14:textId="77777777">
        <w:trPr>
          <w:trHeight w:val="377"/>
        </w:trPr>
        <w:tc>
          <w:tcPr>
            <w:tcW w:w="4410" w:type="dxa"/>
            <w:tcBorders>
              <w:top w:val="single" w:color="auto" w:sz="4" w:space="0"/>
              <w:left w:val="single" w:color="auto" w:sz="4" w:space="0"/>
              <w:bottom w:val="nil"/>
              <w:right w:val="single" w:color="auto" w:sz="4" w:space="0"/>
            </w:tcBorders>
            <w:hideMark/>
          </w:tcPr>
          <w:p w:rsidR="002705CF" w:rsidRDefault="002705CF" w14:paraId="03C50A8A" w14:textId="77777777">
            <w:pPr>
              <w:rPr>
                <w:rFonts w:ascii="Arial" w:hAnsi="Arial" w:eastAsia="Times New Roman" w:cs="Arial"/>
                <w:color w:val="000000"/>
                <w:sz w:val="18"/>
                <w:szCs w:val="18"/>
              </w:rPr>
            </w:pPr>
            <w:r>
              <w:rPr>
                <w:rFonts w:ascii="Arial" w:hAnsi="Arial" w:eastAsia="Times New Roman" w:cs="Arial"/>
                <w:b/>
                <w:bCs/>
                <w:color w:val="000000"/>
                <w:sz w:val="18"/>
                <w:szCs w:val="18"/>
              </w:rPr>
              <w:t>CP</w:t>
            </w:r>
            <w:r>
              <w:rPr>
                <w:rFonts w:ascii="Arial" w:hAnsi="Arial" w:eastAsia="Times New Roman" w:cs="Arial"/>
                <w:color w:val="000000"/>
                <w:sz w:val="18"/>
                <w:szCs w:val="18"/>
              </w:rPr>
              <w:t xml:space="preserve">=Clinical Practice </w:t>
            </w:r>
          </w:p>
          <w:p w:rsidR="002705CF" w:rsidRDefault="002705CF" w14:paraId="3931F0F4"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D</w:t>
            </w:r>
            <w:r>
              <w:rPr>
                <w:rFonts w:ascii="Arial" w:hAnsi="Arial" w:eastAsia="Times New Roman" w:cs="Arial"/>
                <w:color w:val="000000"/>
                <w:sz w:val="18"/>
                <w:szCs w:val="18"/>
              </w:rPr>
              <w:t xml:space="preserve">=Demonstration </w:t>
            </w:r>
          </w:p>
        </w:tc>
        <w:tc>
          <w:tcPr>
            <w:tcW w:w="5040" w:type="dxa"/>
            <w:tcBorders>
              <w:top w:val="single" w:color="auto" w:sz="4" w:space="0"/>
              <w:left w:val="single" w:color="auto" w:sz="4" w:space="0"/>
              <w:bottom w:val="nil"/>
              <w:right w:val="single" w:color="auto" w:sz="4" w:space="0"/>
            </w:tcBorders>
            <w:hideMark/>
          </w:tcPr>
          <w:p w:rsidR="002705CF" w:rsidRDefault="002705CF" w14:paraId="4BF5A08A" w14:textId="77777777">
            <w:pPr>
              <w:rPr>
                <w:rFonts w:ascii="Arial" w:hAnsi="Arial" w:eastAsia="Times New Roman" w:cs="Arial"/>
                <w:bCs/>
                <w:color w:val="000000"/>
                <w:sz w:val="18"/>
                <w:szCs w:val="18"/>
              </w:rPr>
            </w:pPr>
            <w:r>
              <w:rPr>
                <w:rFonts w:ascii="Arial" w:hAnsi="Arial" w:eastAsia="Times New Roman" w:cs="Arial"/>
                <w:b/>
                <w:bCs/>
                <w:color w:val="000000"/>
                <w:sz w:val="18"/>
                <w:szCs w:val="18"/>
              </w:rPr>
              <w:t>N/A</w:t>
            </w:r>
            <w:r>
              <w:rPr>
                <w:rFonts w:ascii="Arial" w:hAnsi="Arial" w:eastAsia="Times New Roman" w:cs="Arial"/>
                <w:bCs/>
                <w:color w:val="000000"/>
                <w:sz w:val="18"/>
                <w:szCs w:val="18"/>
              </w:rPr>
              <w:t>=Not applicable to specific patient care area</w:t>
            </w:r>
          </w:p>
          <w:p w:rsidR="002705CF" w:rsidRDefault="002705CF" w14:paraId="291CABDF" w14:textId="77777777">
            <w:pPr>
              <w:rPr>
                <w:rFonts w:ascii="Arial" w:hAnsi="Arial" w:eastAsia="Times New Roman" w:cs="Arial"/>
                <w:color w:val="000000"/>
                <w:sz w:val="18"/>
                <w:szCs w:val="18"/>
              </w:rPr>
            </w:pPr>
            <w:r>
              <w:rPr>
                <w:rFonts w:ascii="Arial" w:hAnsi="Arial" w:eastAsia="Times New Roman" w:cs="Arial"/>
                <w:b/>
                <w:bCs/>
                <w:color w:val="000000"/>
                <w:sz w:val="18"/>
                <w:szCs w:val="18"/>
              </w:rPr>
              <w:t>O</w:t>
            </w:r>
            <w:r>
              <w:rPr>
                <w:rFonts w:ascii="Arial" w:hAnsi="Arial" w:eastAsia="Times New Roman" w:cs="Arial"/>
                <w:color w:val="000000"/>
                <w:sz w:val="18"/>
                <w:szCs w:val="18"/>
              </w:rPr>
              <w:t xml:space="preserve">=Observation (in clinical setting)  </w:t>
            </w:r>
          </w:p>
        </w:tc>
      </w:tr>
      <w:tr w:rsidR="002705CF" w:rsidTr="002705CF" w14:paraId="28ADC798" w14:textId="77777777">
        <w:trPr>
          <w:trHeight w:val="312"/>
        </w:trPr>
        <w:tc>
          <w:tcPr>
            <w:tcW w:w="4410" w:type="dxa"/>
            <w:tcBorders>
              <w:top w:val="nil"/>
              <w:left w:val="single" w:color="auto" w:sz="4" w:space="0"/>
              <w:bottom w:val="nil"/>
              <w:right w:val="single" w:color="auto" w:sz="4" w:space="0"/>
            </w:tcBorders>
            <w:hideMark/>
          </w:tcPr>
          <w:p w:rsidR="002705CF" w:rsidRDefault="002705CF" w14:paraId="5B6BC6B1"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ES</w:t>
            </w:r>
            <w:r>
              <w:rPr>
                <w:rFonts w:ascii="Arial" w:hAnsi="Arial" w:eastAsia="Times New Roman" w:cs="Arial"/>
                <w:color w:val="000000"/>
                <w:sz w:val="18"/>
                <w:szCs w:val="18"/>
              </w:rPr>
              <w:t>=Education Session</w:t>
            </w:r>
            <w:r>
              <w:rPr>
                <w:rFonts w:ascii="Arial" w:hAnsi="Arial" w:eastAsia="Times New Roman" w:cs="Arial"/>
                <w:b/>
                <w:bCs/>
                <w:color w:val="000000"/>
                <w:sz w:val="18"/>
                <w:szCs w:val="18"/>
              </w:rPr>
              <w:t xml:space="preserve"> </w:t>
            </w:r>
          </w:p>
          <w:p w:rsidR="002705CF" w:rsidRDefault="002705CF" w14:paraId="50B25602"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OM</w:t>
            </w:r>
            <w:r>
              <w:rPr>
                <w:rFonts w:ascii="Arial" w:hAnsi="Arial" w:eastAsia="Times New Roman" w:cs="Arial"/>
                <w:color w:val="000000"/>
                <w:sz w:val="18"/>
                <w:szCs w:val="18"/>
              </w:rPr>
              <w:t>=Online Module</w:t>
            </w:r>
          </w:p>
        </w:tc>
        <w:tc>
          <w:tcPr>
            <w:tcW w:w="5040" w:type="dxa"/>
            <w:tcBorders>
              <w:top w:val="nil"/>
              <w:left w:val="single" w:color="auto" w:sz="4" w:space="0"/>
              <w:bottom w:val="nil"/>
              <w:right w:val="single" w:color="auto" w:sz="4" w:space="0"/>
            </w:tcBorders>
            <w:hideMark/>
          </w:tcPr>
          <w:p w:rsidR="002705CF" w:rsidRDefault="002705CF" w14:paraId="649A5F2B"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OT</w:t>
            </w:r>
            <w:r>
              <w:rPr>
                <w:rFonts w:ascii="Arial" w:hAnsi="Arial" w:eastAsia="Times New Roman" w:cs="Arial"/>
                <w:color w:val="000000"/>
                <w:sz w:val="18"/>
                <w:szCs w:val="18"/>
              </w:rPr>
              <w:t xml:space="preserve">=Online Test   </w:t>
            </w:r>
            <w:r>
              <w:rPr>
                <w:rFonts w:ascii="Arial" w:hAnsi="Arial" w:eastAsia="Times New Roman" w:cs="Arial"/>
                <w:b/>
                <w:bCs/>
                <w:color w:val="000000"/>
                <w:sz w:val="18"/>
                <w:szCs w:val="18"/>
              </w:rPr>
              <w:t xml:space="preserve"> </w:t>
            </w:r>
          </w:p>
          <w:p w:rsidR="002705CF" w:rsidRDefault="002705CF" w14:paraId="1141E9AA"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RD</w:t>
            </w:r>
            <w:r>
              <w:rPr>
                <w:rFonts w:ascii="Arial" w:hAnsi="Arial" w:eastAsia="Times New Roman" w:cs="Arial"/>
                <w:color w:val="000000"/>
                <w:sz w:val="18"/>
                <w:szCs w:val="18"/>
              </w:rPr>
              <w:t xml:space="preserve">=Return Demonstration   </w:t>
            </w:r>
            <w:r>
              <w:rPr>
                <w:rFonts w:ascii="Arial" w:hAnsi="Arial" w:eastAsia="Times New Roman" w:cs="Arial"/>
                <w:b/>
                <w:bCs/>
                <w:color w:val="000000"/>
                <w:sz w:val="18"/>
                <w:szCs w:val="18"/>
              </w:rPr>
              <w:t xml:space="preserve">      </w:t>
            </w:r>
          </w:p>
        </w:tc>
      </w:tr>
      <w:tr w:rsidR="002705CF" w:rsidTr="002705CF" w14:paraId="24C04995" w14:textId="77777777">
        <w:trPr>
          <w:trHeight w:val="312"/>
        </w:trPr>
        <w:tc>
          <w:tcPr>
            <w:tcW w:w="4410" w:type="dxa"/>
            <w:tcBorders>
              <w:top w:val="nil"/>
              <w:left w:val="single" w:color="auto" w:sz="4" w:space="0"/>
              <w:bottom w:val="nil"/>
              <w:right w:val="single" w:color="auto" w:sz="4" w:space="0"/>
            </w:tcBorders>
            <w:hideMark/>
          </w:tcPr>
          <w:p w:rsidR="002705CF" w:rsidRDefault="002705CF" w14:paraId="2DCEEBD6" w14:textId="77777777">
            <w:pPr>
              <w:rPr>
                <w:rFonts w:ascii="Arial" w:hAnsi="Arial" w:eastAsia="Times New Roman" w:cs="Arial"/>
                <w:color w:val="000000"/>
                <w:sz w:val="17"/>
                <w:szCs w:val="17"/>
              </w:rPr>
            </w:pPr>
            <w:r>
              <w:rPr>
                <w:rFonts w:ascii="Arial" w:hAnsi="Arial" w:eastAsia="Times New Roman" w:cs="Arial"/>
                <w:b/>
                <w:bCs/>
                <w:color w:val="000000"/>
                <w:sz w:val="18"/>
                <w:szCs w:val="18"/>
              </w:rPr>
              <w:t>P</w:t>
            </w:r>
            <w:r>
              <w:rPr>
                <w:rFonts w:ascii="Arial" w:hAnsi="Arial" w:eastAsia="Times New Roman" w:cs="Arial"/>
                <w:color w:val="000000"/>
                <w:sz w:val="18"/>
                <w:szCs w:val="18"/>
              </w:rPr>
              <w:t>=</w:t>
            </w:r>
            <w:r>
              <w:rPr>
                <w:rFonts w:ascii="Arial" w:hAnsi="Arial" w:eastAsia="Times New Roman" w:cs="Arial"/>
                <w:color w:val="000000"/>
                <w:sz w:val="17"/>
                <w:szCs w:val="17"/>
              </w:rPr>
              <w:t>Policy/ Procedure Review</w:t>
            </w:r>
          </w:p>
          <w:p w:rsidR="002705CF" w:rsidRDefault="002705CF" w14:paraId="763A2D82"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SP</w:t>
            </w:r>
            <w:r>
              <w:rPr>
                <w:rFonts w:ascii="Arial" w:hAnsi="Arial" w:eastAsia="Times New Roman" w:cs="Arial"/>
                <w:bCs/>
                <w:color w:val="000000"/>
                <w:sz w:val="18"/>
                <w:szCs w:val="18"/>
              </w:rPr>
              <w:t>=Study Packet</w:t>
            </w:r>
            <w:r>
              <w:rPr>
                <w:rFonts w:ascii="Arial" w:hAnsi="Arial" w:eastAsia="Times New Roman" w:cs="Arial"/>
                <w:b/>
                <w:bCs/>
                <w:color w:val="000000"/>
                <w:sz w:val="18"/>
                <w:szCs w:val="18"/>
              </w:rPr>
              <w:t xml:space="preserve">   </w:t>
            </w:r>
          </w:p>
        </w:tc>
        <w:tc>
          <w:tcPr>
            <w:tcW w:w="5040" w:type="dxa"/>
            <w:tcBorders>
              <w:top w:val="nil"/>
              <w:left w:val="single" w:color="auto" w:sz="4" w:space="0"/>
              <w:bottom w:val="nil"/>
              <w:right w:val="single" w:color="auto" w:sz="4" w:space="0"/>
            </w:tcBorders>
            <w:hideMark/>
          </w:tcPr>
          <w:p w:rsidR="002705CF" w:rsidRDefault="002705CF" w14:paraId="30F0B9FB"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T</w:t>
            </w:r>
            <w:r>
              <w:rPr>
                <w:rFonts w:ascii="Arial" w:hAnsi="Arial" w:eastAsia="Times New Roman" w:cs="Arial"/>
                <w:color w:val="000000"/>
                <w:sz w:val="18"/>
                <w:szCs w:val="18"/>
              </w:rPr>
              <w:t>=Written Test</w:t>
            </w:r>
            <w:r>
              <w:rPr>
                <w:rFonts w:ascii="Arial" w:hAnsi="Arial" w:eastAsia="Times New Roman" w:cs="Arial"/>
                <w:b/>
                <w:bCs/>
                <w:color w:val="000000"/>
                <w:sz w:val="18"/>
                <w:szCs w:val="18"/>
              </w:rPr>
              <w:t xml:space="preserve"> </w:t>
            </w:r>
          </w:p>
          <w:p w:rsidR="002705CF" w:rsidRDefault="002705CF" w14:paraId="1E1B9F70" w14:textId="77777777">
            <w:pPr>
              <w:rPr>
                <w:rFonts w:ascii="Arial" w:hAnsi="Arial" w:eastAsia="Times New Roman" w:cs="Arial"/>
                <w:b/>
                <w:bCs/>
                <w:color w:val="000000"/>
                <w:sz w:val="18"/>
                <w:szCs w:val="18"/>
              </w:rPr>
            </w:pPr>
            <w:r>
              <w:rPr>
                <w:rFonts w:ascii="Arial" w:hAnsi="Arial" w:eastAsia="Times New Roman" w:cs="Arial"/>
                <w:b/>
                <w:bCs/>
                <w:color w:val="000000"/>
                <w:sz w:val="18"/>
                <w:szCs w:val="18"/>
              </w:rPr>
              <w:t>V</w:t>
            </w:r>
            <w:r>
              <w:rPr>
                <w:rFonts w:ascii="Arial" w:hAnsi="Arial" w:eastAsia="Times New Roman" w:cs="Arial"/>
                <w:color w:val="000000"/>
                <w:sz w:val="18"/>
                <w:szCs w:val="18"/>
              </w:rPr>
              <w:t>=Verbal</w:t>
            </w:r>
          </w:p>
        </w:tc>
      </w:tr>
      <w:tr w:rsidR="002705CF" w:rsidTr="002705CF" w14:paraId="71F9A5A6" w14:textId="77777777">
        <w:trPr>
          <w:trHeight w:val="520"/>
        </w:trPr>
        <w:tc>
          <w:tcPr>
            <w:tcW w:w="9450" w:type="dxa"/>
            <w:gridSpan w:val="2"/>
            <w:tcBorders>
              <w:top w:val="single" w:color="auto" w:sz="4" w:space="0"/>
              <w:left w:val="single" w:color="auto" w:sz="4" w:space="0"/>
              <w:bottom w:val="single" w:color="auto" w:sz="4" w:space="0"/>
              <w:right w:val="single" w:color="auto" w:sz="4" w:space="0"/>
            </w:tcBorders>
            <w:hideMark/>
          </w:tcPr>
          <w:p w:rsidR="002705CF" w:rsidRDefault="002705CF" w14:paraId="7FD38DF3" w14:textId="77777777">
            <w:pPr>
              <w:pStyle w:val="Footer"/>
              <w:rPr>
                <w:rFonts w:ascii="Arial" w:hAnsi="Arial" w:cs="Arial"/>
              </w:rPr>
            </w:pPr>
            <w:r>
              <w:rPr>
                <w:rFonts w:ascii="Arial" w:hAnsi="Arial" w:eastAsia="Times New Roman" w:cs="Arial"/>
                <w:color w:val="000000"/>
                <w:u w:val="single"/>
              </w:rPr>
              <w:t xml:space="preserve">These skills will be considered complete when all below performance criteria are completed. </w:t>
            </w:r>
            <w:r>
              <w:rPr>
                <w:rFonts w:ascii="Arial" w:hAnsi="Arial" w:cs="Arial"/>
              </w:rPr>
              <w:t xml:space="preserve">Scan Document and email to:   </w:t>
            </w:r>
            <w:r>
              <w:rPr>
                <w:rFonts w:ascii="Arial" w:hAnsi="Arial" w:cs="Arial"/>
                <w:u w:val="single"/>
              </w:rPr>
              <w:t>cppn@ucdmc.ucdavis.edu</w:t>
            </w:r>
            <w:r>
              <w:rPr>
                <w:rFonts w:ascii="Arial" w:hAnsi="Arial" w:cs="Arial"/>
              </w:rPr>
              <w:t xml:space="preserve">     </w:t>
            </w:r>
            <w:r>
              <w:rPr>
                <w:rFonts w:ascii="Arial" w:hAnsi="Arial" w:cs="Arial"/>
                <w:sz w:val="16"/>
              </w:rPr>
              <w:tab/>
            </w:r>
            <w:r>
              <w:rPr>
                <w:rFonts w:ascii="Arial" w:hAnsi="Arial" w:cs="Arial"/>
                <w:sz w:val="16"/>
              </w:rPr>
              <w:t xml:space="preserve"> </w:t>
            </w:r>
          </w:p>
        </w:tc>
      </w:tr>
    </w:tbl>
    <w:tbl>
      <w:tblPr>
        <w:tblpPr w:leftFromText="180" w:rightFromText="180" w:vertAnchor="text" w:horzAnchor="margin" w:tblpX="108" w:tblpY="9"/>
        <w:tblW w:w="9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338"/>
        <w:gridCol w:w="1350"/>
        <w:gridCol w:w="990"/>
        <w:gridCol w:w="1350"/>
        <w:gridCol w:w="1440"/>
      </w:tblGrid>
      <w:tr w:rsidRPr="00F81502" w:rsidR="002705CF" w:rsidTr="5C5D3B07" w14:paraId="6B697AEE" w14:textId="77777777">
        <w:trPr>
          <w:cantSplit/>
          <w:trHeight w:val="432"/>
        </w:trPr>
        <w:tc>
          <w:tcPr>
            <w:tcW w:w="4338" w:type="dxa"/>
            <w:shd w:val="clear" w:color="auto" w:fill="D9D9D9" w:themeFill="background1" w:themeFillShade="D9"/>
            <w:tcMar/>
            <w:hideMark/>
          </w:tcPr>
          <w:p w:rsidR="002705CF" w:rsidP="002705CF" w:rsidRDefault="002705CF" w14:paraId="1154D39C" w14:textId="77777777">
            <w:pPr>
              <w:spacing w:after="0" w:line="240" w:lineRule="auto"/>
              <w:rPr>
                <w:rFonts w:ascii="Arial" w:hAnsi="Arial" w:eastAsia="Times New Roman" w:cs="Arial"/>
                <w:b/>
                <w:bCs/>
                <w:color w:val="000000"/>
                <w:sz w:val="16"/>
                <w:szCs w:val="16"/>
                <w:u w:val="single"/>
              </w:rPr>
            </w:pPr>
            <w:r w:rsidRPr="00511263">
              <w:rPr>
                <w:rFonts w:ascii="Arial" w:hAnsi="Arial" w:eastAsia="Times New Roman" w:cs="Arial"/>
                <w:b/>
                <w:bCs/>
                <w:color w:val="000000"/>
                <w:sz w:val="16"/>
                <w:szCs w:val="16"/>
                <w:u w:val="single"/>
              </w:rPr>
              <w:t xml:space="preserve">References: </w:t>
            </w:r>
          </w:p>
          <w:sdt>
            <w:sdtPr>
              <w:id w:val="-2095157564"/>
              <w:alias w:val="Policy title"/>
              <w:tag w:val="Policy title"/>
              <w:placeholder>
                <w:docPart w:val="36837A6C44414A7F862AA919F458F2AA"/>
              </w:placeholder>
              <w:rPr>
                <w:rFonts w:ascii="Arial" w:hAnsi="Arial" w:eastAsia="Times New Roman" w:cs="Arial"/>
                <w:color w:val="000000" w:themeColor="text1" w:themeTint="FF" w:themeShade="FF"/>
                <w:sz w:val="16"/>
                <w:szCs w:val="16"/>
              </w:rPr>
            </w:sdtPr>
            <w:sdtContent>
              <w:p w:rsidRPr="00693506" w:rsidR="002705CF" w:rsidP="00D44242" w:rsidRDefault="0018211D" w14:paraId="7E46B659" w14:textId="77777777">
                <w:pPr>
                  <w:pStyle w:val="ListParagraph"/>
                  <w:numPr>
                    <w:ilvl w:val="0"/>
                    <w:numId w:val="8"/>
                  </w:numPr>
                  <w:spacing w:after="0" w:line="240" w:lineRule="auto"/>
                  <w:rPr>
                    <w:rFonts w:ascii="Arial" w:hAnsi="Arial" w:eastAsia="Times New Roman" w:cs="Arial"/>
                    <w:color w:val="000000"/>
                    <w:sz w:val="16"/>
                    <w:szCs w:val="16"/>
                  </w:rPr>
                </w:pPr>
                <w:r>
                  <w:t xml:space="preserve"> </w:t>
                </w:r>
              </w:p>
            </w:sdtContent>
          </w:sdt>
        </w:tc>
        <w:tc>
          <w:tcPr>
            <w:tcW w:w="1350" w:type="dxa"/>
            <w:shd w:val="clear" w:color="auto" w:fill="A6A6A6" w:themeFill="background1" w:themeFillShade="A6"/>
            <w:tcMar/>
            <w:vAlign w:val="bottom"/>
            <w:hideMark/>
          </w:tcPr>
          <w:p w:rsidRPr="00B505C7" w:rsidR="002705CF" w:rsidP="002705CF" w:rsidRDefault="002705CF" w14:paraId="79CE7AC0" w14:textId="77777777">
            <w:pPr>
              <w:spacing w:after="0" w:line="240" w:lineRule="auto"/>
              <w:rPr>
                <w:rFonts w:ascii="Arial" w:hAnsi="Arial" w:eastAsia="Times New Roman" w:cs="Arial"/>
                <w:b/>
                <w:bCs/>
                <w:color w:val="000000"/>
                <w:sz w:val="16"/>
                <w:szCs w:val="18"/>
              </w:rPr>
            </w:pPr>
            <w:r w:rsidRPr="00B505C7">
              <w:rPr>
                <w:rFonts w:ascii="Arial" w:hAnsi="Arial" w:eastAsia="Times New Roman" w:cs="Arial"/>
                <w:b/>
                <w:bCs/>
                <w:color w:val="000000"/>
                <w:sz w:val="16"/>
                <w:szCs w:val="18"/>
              </w:rPr>
              <w:t xml:space="preserve">Method of Instruction:  </w:t>
            </w:r>
            <w:r w:rsidRPr="00B505C7">
              <w:rPr>
                <w:rFonts w:ascii="Arial" w:hAnsi="Arial" w:eastAsia="Times New Roman" w:cs="Arial"/>
                <w:color w:val="000000"/>
                <w:sz w:val="16"/>
                <w:szCs w:val="18"/>
              </w:rPr>
              <w:t>Choose from above key</w:t>
            </w:r>
          </w:p>
        </w:tc>
        <w:tc>
          <w:tcPr>
            <w:tcW w:w="990" w:type="dxa"/>
            <w:shd w:val="clear" w:color="auto" w:fill="A6A6A6" w:themeFill="background1" w:themeFillShade="A6"/>
            <w:tcMar/>
            <w:vAlign w:val="bottom"/>
            <w:hideMark/>
          </w:tcPr>
          <w:p w:rsidRPr="00B505C7" w:rsidR="002705CF" w:rsidP="002705CF" w:rsidRDefault="002705CF" w14:paraId="014812DD" w14:textId="77777777">
            <w:pPr>
              <w:spacing w:after="0" w:line="240" w:lineRule="auto"/>
              <w:rPr>
                <w:rFonts w:ascii="Arial" w:hAnsi="Arial" w:eastAsia="Times New Roman" w:cs="Arial"/>
                <w:b/>
                <w:bCs/>
                <w:color w:val="000000"/>
                <w:sz w:val="16"/>
                <w:szCs w:val="18"/>
              </w:rPr>
            </w:pPr>
            <w:r w:rsidRPr="00B505C7">
              <w:rPr>
                <w:rFonts w:ascii="Arial" w:hAnsi="Arial" w:eastAsia="Times New Roman" w:cs="Arial"/>
                <w:b/>
                <w:bCs/>
                <w:color w:val="000000"/>
                <w:sz w:val="16"/>
                <w:szCs w:val="18"/>
              </w:rPr>
              <w:t>Date</w:t>
            </w:r>
          </w:p>
        </w:tc>
        <w:tc>
          <w:tcPr>
            <w:tcW w:w="1350" w:type="dxa"/>
            <w:shd w:val="clear" w:color="auto" w:fill="A6A6A6" w:themeFill="background1" w:themeFillShade="A6"/>
            <w:tcMar/>
            <w:vAlign w:val="bottom"/>
            <w:hideMark/>
          </w:tcPr>
          <w:p w:rsidRPr="00B505C7" w:rsidR="002705CF" w:rsidP="002705CF" w:rsidRDefault="002705CF" w14:paraId="4508462E" w14:textId="77777777">
            <w:pPr>
              <w:spacing w:after="0" w:line="240" w:lineRule="auto"/>
              <w:rPr>
                <w:rFonts w:ascii="Arial" w:hAnsi="Arial" w:eastAsia="Times New Roman" w:cs="Arial"/>
                <w:b/>
                <w:bCs/>
                <w:color w:val="000000"/>
                <w:sz w:val="16"/>
                <w:szCs w:val="18"/>
              </w:rPr>
            </w:pPr>
            <w:r w:rsidRPr="00B505C7">
              <w:rPr>
                <w:rFonts w:ascii="Arial" w:hAnsi="Arial" w:eastAsia="Times New Roman" w:cs="Arial"/>
                <w:b/>
                <w:bCs/>
                <w:color w:val="000000"/>
                <w:sz w:val="16"/>
                <w:szCs w:val="18"/>
              </w:rPr>
              <w:t>Initials of Preceptor or other verified personnel</w:t>
            </w:r>
          </w:p>
        </w:tc>
        <w:tc>
          <w:tcPr>
            <w:tcW w:w="1440" w:type="dxa"/>
            <w:shd w:val="clear" w:color="auto" w:fill="A6A6A6" w:themeFill="background1" w:themeFillShade="A6"/>
            <w:tcMar/>
            <w:vAlign w:val="bottom"/>
            <w:hideMark/>
          </w:tcPr>
          <w:p w:rsidRPr="00B505C7" w:rsidR="002705CF" w:rsidP="002705CF" w:rsidRDefault="002705CF" w14:paraId="69793EC2" w14:textId="77777777">
            <w:pPr>
              <w:spacing w:after="0" w:line="240" w:lineRule="auto"/>
              <w:rPr>
                <w:rFonts w:ascii="Arial" w:hAnsi="Arial" w:eastAsia="Times New Roman" w:cs="Arial"/>
                <w:b/>
                <w:bCs/>
                <w:color w:val="000000"/>
                <w:sz w:val="16"/>
                <w:szCs w:val="18"/>
              </w:rPr>
            </w:pPr>
            <w:r w:rsidRPr="00B505C7">
              <w:rPr>
                <w:rFonts w:ascii="Arial" w:hAnsi="Arial" w:eastAsia="Times New Roman" w:cs="Arial"/>
                <w:b/>
                <w:bCs/>
                <w:color w:val="000000"/>
                <w:sz w:val="16"/>
                <w:szCs w:val="18"/>
              </w:rPr>
              <w:t xml:space="preserve">Preceptor Validation of Skill:  Method of Evaluation:  </w:t>
            </w:r>
            <w:r w:rsidRPr="00B505C7">
              <w:rPr>
                <w:rFonts w:ascii="Arial" w:hAnsi="Arial" w:eastAsia="Times New Roman" w:cs="Arial"/>
                <w:color w:val="000000"/>
                <w:sz w:val="16"/>
                <w:szCs w:val="18"/>
              </w:rPr>
              <w:t>Choose from above key</w:t>
            </w:r>
          </w:p>
        </w:tc>
      </w:tr>
      <w:tr w:rsidRPr="00F81502" w:rsidR="00653C61" w:rsidTr="5C5D3B07" w14:paraId="50697478" w14:textId="77777777">
        <w:trPr>
          <w:cantSplit/>
          <w:trHeight w:val="432"/>
        </w:trPr>
        <w:tc>
          <w:tcPr>
            <w:tcW w:w="4338" w:type="dxa"/>
            <w:shd w:val="clear" w:color="auto" w:fill="auto"/>
            <w:tcMar/>
          </w:tcPr>
          <w:p w:rsidRPr="005D5740" w:rsidR="00653C61" w:rsidP="21AEF300" w:rsidRDefault="00653C61" w14:paraId="358739CC" w14:textId="7358CC94">
            <w:pPr>
              <w:pStyle w:val="ListParagraph"/>
              <w:numPr>
                <w:ilvl w:val="0"/>
                <w:numId w:val="9"/>
              </w:numPr>
              <w:spacing w:after="0"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1AEF300" w:rsidR="21249E55">
              <w:rPr>
                <w:rFonts w:ascii="Calibri" w:hAnsi="Calibri" w:eastAsia="Calibri" w:cs="Calibri"/>
                <w:b w:val="0"/>
                <w:bCs w:val="0"/>
                <w:i w:val="0"/>
                <w:iCs w:val="0"/>
                <w:noProof w:val="0"/>
                <w:color w:val="auto"/>
                <w:sz w:val="22"/>
                <w:szCs w:val="22"/>
                <w:lang w:val="en-US"/>
              </w:rPr>
              <w:t>Staff must show the available bed features to aid in transferring patients.</w:t>
            </w:r>
          </w:p>
        </w:tc>
        <w:tc>
          <w:tcPr>
            <w:tcW w:w="1350" w:type="dxa"/>
            <w:shd w:val="clear" w:color="auto" w:fill="auto"/>
            <w:tcMar/>
            <w:vAlign w:val="bottom"/>
          </w:tcPr>
          <w:p w:rsidRPr="00F81502" w:rsidR="00653C61" w:rsidP="00653C61" w:rsidRDefault="00653C61" w14:paraId="1FC12A2B"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507B6C0B"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29ECB338"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78A44149" w14:textId="77777777">
            <w:pPr>
              <w:spacing w:after="0" w:line="240" w:lineRule="auto"/>
              <w:ind w:left="180"/>
              <w:rPr>
                <w:rFonts w:ascii="Arial" w:hAnsi="Arial" w:eastAsia="Times New Roman" w:cs="Arial"/>
                <w:b/>
                <w:bCs/>
                <w:color w:val="000000"/>
                <w:sz w:val="20"/>
                <w:szCs w:val="20"/>
              </w:rPr>
            </w:pPr>
          </w:p>
        </w:tc>
      </w:tr>
      <w:tr w:rsidR="65459DF0" w:rsidTr="5C5D3B07" w14:paraId="07259E3D">
        <w:trPr>
          <w:cantSplit/>
          <w:trHeight w:val="432"/>
        </w:trPr>
        <w:tc>
          <w:tcPr>
            <w:tcW w:w="4338" w:type="dxa"/>
            <w:shd w:val="clear" w:color="auto" w:fill="auto"/>
            <w:tcMar/>
          </w:tcPr>
          <w:p w:rsidR="21249E55" w:rsidP="65459DF0" w:rsidRDefault="21249E55" w14:paraId="6AFB881E" w14:textId="697BC249">
            <w:pPr>
              <w:pStyle w:val="ListParagraph"/>
              <w:numPr>
                <w:ilvl w:val="0"/>
                <w:numId w:val="9"/>
              </w:numPr>
              <w:spacing w:line="240" w:lineRule="auto"/>
              <w:rPr>
                <w:rFonts w:ascii="Calibri" w:hAnsi="Calibri" w:eastAsia="Calibri" w:cs="Calibri" w:asciiTheme="minorAscii" w:hAnsiTheme="minorAscii" w:eastAsiaTheme="minorAscii" w:cstheme="minorAscii"/>
                <w:sz w:val="22"/>
                <w:szCs w:val="22"/>
              </w:rPr>
            </w:pPr>
            <w:r w:rsidR="21249E55">
              <w:rPr/>
              <w:t>Demonstrate how</w:t>
            </w:r>
            <w:r w:rsidR="28B0BB01">
              <w:rPr/>
              <w:t xml:space="preserve"> and when</w:t>
            </w:r>
            <w:r w:rsidR="21249E55">
              <w:rPr/>
              <w:t xml:space="preserve"> to lock and unlock the wheels</w:t>
            </w:r>
            <w:r w:rsidR="70E31149">
              <w:rPr/>
              <w:t>.</w:t>
            </w:r>
          </w:p>
        </w:tc>
        <w:tc>
          <w:tcPr>
            <w:tcW w:w="1350" w:type="dxa"/>
            <w:shd w:val="clear" w:color="auto" w:fill="auto"/>
            <w:tcMar/>
            <w:vAlign w:val="bottom"/>
          </w:tcPr>
          <w:p w:rsidR="65459DF0" w:rsidP="65459DF0" w:rsidRDefault="65459DF0" w14:paraId="4D138449" w14:textId="73465A9D">
            <w:pPr>
              <w:pStyle w:val="Normal"/>
              <w:spacing w:line="240" w:lineRule="auto"/>
              <w:rPr>
                <w:rFonts w:ascii="Arial" w:hAnsi="Arial" w:eastAsia="Times New Roman" w:cs="Arial"/>
                <w:b w:val="1"/>
                <w:bCs w:val="1"/>
                <w:color w:val="000000" w:themeColor="text1" w:themeTint="FF" w:themeShade="FF"/>
                <w:sz w:val="20"/>
                <w:szCs w:val="20"/>
              </w:rPr>
            </w:pPr>
          </w:p>
        </w:tc>
        <w:tc>
          <w:tcPr>
            <w:tcW w:w="990" w:type="dxa"/>
            <w:shd w:val="clear" w:color="auto" w:fill="auto"/>
            <w:tcMar/>
            <w:vAlign w:val="bottom"/>
          </w:tcPr>
          <w:p w:rsidR="65459DF0" w:rsidP="65459DF0" w:rsidRDefault="65459DF0" w14:paraId="4ADC0241" w14:textId="58697B00">
            <w:pPr>
              <w:pStyle w:val="Normal"/>
              <w:spacing w:line="240" w:lineRule="auto"/>
              <w:rPr>
                <w:rFonts w:ascii="Arial" w:hAnsi="Arial" w:eastAsia="Times New Roman" w:cs="Arial"/>
                <w:color w:val="000000" w:themeColor="text1" w:themeTint="FF" w:themeShade="FF"/>
                <w:sz w:val="20"/>
                <w:szCs w:val="20"/>
              </w:rPr>
            </w:pPr>
          </w:p>
        </w:tc>
        <w:tc>
          <w:tcPr>
            <w:tcW w:w="1350" w:type="dxa"/>
            <w:shd w:val="clear" w:color="auto" w:fill="auto"/>
            <w:tcMar/>
            <w:vAlign w:val="bottom"/>
          </w:tcPr>
          <w:p w:rsidR="65459DF0" w:rsidP="65459DF0" w:rsidRDefault="65459DF0" w14:paraId="5787F7FC" w14:textId="2CF413AD">
            <w:pPr>
              <w:pStyle w:val="Normal"/>
              <w:spacing w:line="240" w:lineRule="auto"/>
              <w:rPr>
                <w:rFonts w:ascii="Arial" w:hAnsi="Arial" w:eastAsia="Times New Roman" w:cs="Arial"/>
                <w:b w:val="1"/>
                <w:bCs w:val="1"/>
                <w:color w:val="000000" w:themeColor="text1" w:themeTint="FF" w:themeShade="FF"/>
                <w:sz w:val="20"/>
                <w:szCs w:val="20"/>
              </w:rPr>
            </w:pPr>
          </w:p>
        </w:tc>
        <w:tc>
          <w:tcPr>
            <w:tcW w:w="1440" w:type="dxa"/>
            <w:shd w:val="clear" w:color="auto" w:fill="auto"/>
            <w:tcMar/>
            <w:vAlign w:val="bottom"/>
          </w:tcPr>
          <w:p w:rsidR="65459DF0" w:rsidP="65459DF0" w:rsidRDefault="65459DF0" w14:paraId="6E4205CA" w14:textId="2C6C9C7E">
            <w:pPr>
              <w:pStyle w:val="Normal"/>
              <w:spacing w:line="240" w:lineRule="auto"/>
              <w:rPr>
                <w:rFonts w:ascii="Arial" w:hAnsi="Arial" w:eastAsia="Times New Roman" w:cs="Arial"/>
                <w:b w:val="1"/>
                <w:bCs w:val="1"/>
                <w:color w:val="000000" w:themeColor="text1" w:themeTint="FF" w:themeShade="FF"/>
                <w:sz w:val="20"/>
                <w:szCs w:val="20"/>
              </w:rPr>
            </w:pPr>
          </w:p>
        </w:tc>
      </w:tr>
      <w:tr w:rsidR="21AEF300" w:rsidTr="5C5D3B07" w14:paraId="023907F6">
        <w:trPr>
          <w:cantSplit/>
          <w:trHeight w:val="432"/>
        </w:trPr>
        <w:tc>
          <w:tcPr>
            <w:tcW w:w="4338" w:type="dxa"/>
            <w:shd w:val="clear" w:color="auto" w:fill="auto"/>
            <w:tcMar/>
          </w:tcPr>
          <w:p w:rsidR="70E31149" w:rsidP="21AEF300" w:rsidRDefault="70E31149" w14:paraId="09F80FB6" w14:textId="22E7AA7B">
            <w:pPr>
              <w:pStyle w:val="ListParagraph"/>
              <w:numPr>
                <w:ilvl w:val="0"/>
                <w:numId w:val="9"/>
              </w:numPr>
              <w:spacing w:line="240" w:lineRule="auto"/>
              <w:rPr>
                <w:rFonts w:ascii="Calibri" w:hAnsi="Calibri" w:eastAsia="Calibri" w:cs="Calibri" w:asciiTheme="minorAscii" w:hAnsiTheme="minorAscii" w:eastAsiaTheme="minorAscii" w:cstheme="minorAscii"/>
                <w:sz w:val="22"/>
                <w:szCs w:val="22"/>
              </w:rPr>
            </w:pPr>
            <w:r w:rsidR="70E31149">
              <w:rPr/>
              <w:t xml:space="preserve">Point out the following parts of the </w:t>
            </w:r>
            <w:r w:rsidR="3DF90092">
              <w:rPr/>
              <w:t>lift</w:t>
            </w:r>
            <w:r w:rsidR="70E31149">
              <w:rPr/>
              <w:t>: Emergency lowering, battery light indicator, replacing the battery, and hand control.</w:t>
            </w:r>
          </w:p>
        </w:tc>
        <w:tc>
          <w:tcPr>
            <w:tcW w:w="1350" w:type="dxa"/>
            <w:shd w:val="clear" w:color="auto" w:fill="auto"/>
            <w:tcMar/>
            <w:vAlign w:val="bottom"/>
          </w:tcPr>
          <w:p w:rsidR="21AEF300" w:rsidP="21AEF300" w:rsidRDefault="21AEF300" w14:paraId="28E6D28B" w14:textId="5D685A93">
            <w:pPr>
              <w:pStyle w:val="Normal"/>
              <w:spacing w:line="240" w:lineRule="auto"/>
              <w:rPr>
                <w:rFonts w:ascii="Arial" w:hAnsi="Arial" w:eastAsia="Times New Roman" w:cs="Arial"/>
                <w:b w:val="1"/>
                <w:bCs w:val="1"/>
                <w:color w:val="000000" w:themeColor="text1" w:themeTint="FF" w:themeShade="FF"/>
                <w:sz w:val="20"/>
                <w:szCs w:val="20"/>
              </w:rPr>
            </w:pPr>
          </w:p>
        </w:tc>
        <w:tc>
          <w:tcPr>
            <w:tcW w:w="990" w:type="dxa"/>
            <w:shd w:val="clear" w:color="auto" w:fill="auto"/>
            <w:tcMar/>
            <w:vAlign w:val="bottom"/>
          </w:tcPr>
          <w:p w:rsidR="21AEF300" w:rsidP="21AEF300" w:rsidRDefault="21AEF300" w14:paraId="6734E4ED" w14:textId="00079FB6">
            <w:pPr>
              <w:pStyle w:val="Normal"/>
              <w:spacing w:line="240" w:lineRule="auto"/>
              <w:rPr>
                <w:rFonts w:ascii="Arial" w:hAnsi="Arial" w:eastAsia="Times New Roman" w:cs="Arial"/>
                <w:color w:val="000000" w:themeColor="text1" w:themeTint="FF" w:themeShade="FF"/>
                <w:sz w:val="20"/>
                <w:szCs w:val="20"/>
              </w:rPr>
            </w:pPr>
          </w:p>
        </w:tc>
        <w:tc>
          <w:tcPr>
            <w:tcW w:w="1350" w:type="dxa"/>
            <w:shd w:val="clear" w:color="auto" w:fill="auto"/>
            <w:tcMar/>
            <w:vAlign w:val="bottom"/>
          </w:tcPr>
          <w:p w:rsidR="21AEF300" w:rsidP="21AEF300" w:rsidRDefault="21AEF300" w14:paraId="02335B03" w14:textId="6F638D57">
            <w:pPr>
              <w:pStyle w:val="Normal"/>
              <w:spacing w:line="240" w:lineRule="auto"/>
              <w:rPr>
                <w:rFonts w:ascii="Arial" w:hAnsi="Arial" w:eastAsia="Times New Roman" w:cs="Arial"/>
                <w:b w:val="1"/>
                <w:bCs w:val="1"/>
                <w:color w:val="000000" w:themeColor="text1" w:themeTint="FF" w:themeShade="FF"/>
                <w:sz w:val="20"/>
                <w:szCs w:val="20"/>
              </w:rPr>
            </w:pPr>
          </w:p>
        </w:tc>
        <w:tc>
          <w:tcPr>
            <w:tcW w:w="1440" w:type="dxa"/>
            <w:shd w:val="clear" w:color="auto" w:fill="auto"/>
            <w:tcMar/>
            <w:vAlign w:val="bottom"/>
          </w:tcPr>
          <w:p w:rsidR="21AEF300" w:rsidP="21AEF300" w:rsidRDefault="21AEF300" w14:paraId="2CE4B3B7" w14:textId="190063E0">
            <w:pPr>
              <w:pStyle w:val="Normal"/>
              <w:spacing w:line="240" w:lineRule="auto"/>
              <w:rPr>
                <w:rFonts w:ascii="Arial" w:hAnsi="Arial" w:eastAsia="Times New Roman" w:cs="Arial"/>
                <w:b w:val="1"/>
                <w:bCs w:val="1"/>
                <w:color w:val="000000" w:themeColor="text1" w:themeTint="FF" w:themeShade="FF"/>
                <w:sz w:val="20"/>
                <w:szCs w:val="20"/>
              </w:rPr>
            </w:pPr>
          </w:p>
        </w:tc>
      </w:tr>
      <w:tr w:rsidR="6E011EC7" w:rsidTr="5C5D3B07" w14:paraId="7C9374F7">
        <w:trPr>
          <w:cantSplit/>
          <w:trHeight w:val="432"/>
        </w:trPr>
        <w:tc>
          <w:tcPr>
            <w:tcW w:w="4338" w:type="dxa"/>
            <w:shd w:val="clear" w:color="auto" w:fill="auto"/>
            <w:tcMar/>
          </w:tcPr>
          <w:p w:rsidR="7A6E6782" w:rsidP="6E011EC7" w:rsidRDefault="7A6E6782" w14:paraId="32544968" w14:textId="3E593915">
            <w:pPr>
              <w:pStyle w:val="ListParagraph"/>
              <w:numPr>
                <w:ilvl w:val="0"/>
                <w:numId w:val="9"/>
              </w:numPr>
              <w:spacing w:line="240" w:lineRule="auto"/>
              <w:rPr>
                <w:rFonts w:ascii="Calibri" w:hAnsi="Calibri" w:eastAsia="Calibri" w:cs="Calibri" w:asciiTheme="minorAscii" w:hAnsiTheme="minorAscii" w:eastAsiaTheme="minorAscii" w:cstheme="minorAscii"/>
                <w:sz w:val="22"/>
                <w:szCs w:val="22"/>
              </w:rPr>
            </w:pPr>
            <w:r w:rsidR="26F13C21">
              <w:rPr/>
              <w:t>Verbalize</w:t>
            </w:r>
            <w:r w:rsidR="7A6E6782">
              <w:rPr/>
              <w:t xml:space="preserve"> knowledge of the weight capacity of the lift.</w:t>
            </w:r>
          </w:p>
        </w:tc>
        <w:tc>
          <w:tcPr>
            <w:tcW w:w="1350" w:type="dxa"/>
            <w:shd w:val="clear" w:color="auto" w:fill="auto"/>
            <w:tcMar/>
            <w:vAlign w:val="bottom"/>
          </w:tcPr>
          <w:p w:rsidR="6E011EC7" w:rsidP="6E011EC7" w:rsidRDefault="6E011EC7" w14:paraId="6B1AA298" w14:textId="0B19C3C2">
            <w:pPr>
              <w:pStyle w:val="Normal"/>
              <w:spacing w:line="240" w:lineRule="auto"/>
              <w:rPr>
                <w:rFonts w:ascii="Arial" w:hAnsi="Arial" w:eastAsia="Times New Roman" w:cs="Arial"/>
                <w:b w:val="1"/>
                <w:bCs w:val="1"/>
                <w:color w:val="000000" w:themeColor="text1" w:themeTint="FF" w:themeShade="FF"/>
                <w:sz w:val="20"/>
                <w:szCs w:val="20"/>
              </w:rPr>
            </w:pPr>
          </w:p>
        </w:tc>
        <w:tc>
          <w:tcPr>
            <w:tcW w:w="990" w:type="dxa"/>
            <w:shd w:val="clear" w:color="auto" w:fill="auto"/>
            <w:tcMar/>
            <w:vAlign w:val="bottom"/>
          </w:tcPr>
          <w:p w:rsidR="6E011EC7" w:rsidP="6E011EC7" w:rsidRDefault="6E011EC7" w14:paraId="6A9C3E11" w14:textId="71DD037C">
            <w:pPr>
              <w:pStyle w:val="Normal"/>
              <w:spacing w:line="240" w:lineRule="auto"/>
              <w:rPr>
                <w:rFonts w:ascii="Arial" w:hAnsi="Arial" w:eastAsia="Times New Roman" w:cs="Arial"/>
                <w:color w:val="000000" w:themeColor="text1" w:themeTint="FF" w:themeShade="FF"/>
                <w:sz w:val="20"/>
                <w:szCs w:val="20"/>
              </w:rPr>
            </w:pPr>
          </w:p>
        </w:tc>
        <w:tc>
          <w:tcPr>
            <w:tcW w:w="1350" w:type="dxa"/>
            <w:shd w:val="clear" w:color="auto" w:fill="auto"/>
            <w:tcMar/>
            <w:vAlign w:val="bottom"/>
          </w:tcPr>
          <w:p w:rsidR="6E011EC7" w:rsidP="6E011EC7" w:rsidRDefault="6E011EC7" w14:paraId="4EFE6E75" w14:textId="13E930FC">
            <w:pPr>
              <w:pStyle w:val="Normal"/>
              <w:spacing w:line="240" w:lineRule="auto"/>
              <w:rPr>
                <w:rFonts w:ascii="Arial" w:hAnsi="Arial" w:eastAsia="Times New Roman" w:cs="Arial"/>
                <w:b w:val="1"/>
                <w:bCs w:val="1"/>
                <w:color w:val="000000" w:themeColor="text1" w:themeTint="FF" w:themeShade="FF"/>
                <w:sz w:val="20"/>
                <w:szCs w:val="20"/>
              </w:rPr>
            </w:pPr>
          </w:p>
        </w:tc>
        <w:tc>
          <w:tcPr>
            <w:tcW w:w="1440" w:type="dxa"/>
            <w:shd w:val="clear" w:color="auto" w:fill="auto"/>
            <w:tcMar/>
            <w:vAlign w:val="bottom"/>
          </w:tcPr>
          <w:p w:rsidR="6E011EC7" w:rsidP="6E011EC7" w:rsidRDefault="6E011EC7" w14:paraId="6F19CEF6" w14:textId="538E9412">
            <w:pPr>
              <w:pStyle w:val="Normal"/>
              <w:spacing w:line="240" w:lineRule="auto"/>
              <w:rPr>
                <w:rFonts w:ascii="Arial" w:hAnsi="Arial" w:eastAsia="Times New Roman" w:cs="Arial"/>
                <w:b w:val="1"/>
                <w:bCs w:val="1"/>
                <w:color w:val="000000" w:themeColor="text1" w:themeTint="FF" w:themeShade="FF"/>
                <w:sz w:val="20"/>
                <w:szCs w:val="20"/>
              </w:rPr>
            </w:pPr>
          </w:p>
        </w:tc>
      </w:tr>
      <w:tr w:rsidR="6E011EC7" w:rsidTr="5C5D3B07" w14:paraId="45BA90BE">
        <w:trPr>
          <w:cantSplit/>
          <w:trHeight w:val="432"/>
        </w:trPr>
        <w:tc>
          <w:tcPr>
            <w:tcW w:w="4338" w:type="dxa"/>
            <w:shd w:val="clear" w:color="auto" w:fill="auto"/>
            <w:tcMar/>
          </w:tcPr>
          <w:p w:rsidR="7A6E6782" w:rsidP="6E011EC7" w:rsidRDefault="7A6E6782" w14:paraId="65F81AAC" w14:textId="77E5DD1F">
            <w:pPr>
              <w:pStyle w:val="ListParagraph"/>
              <w:numPr>
                <w:ilvl w:val="0"/>
                <w:numId w:val="9"/>
              </w:numPr>
              <w:spacing w:line="240" w:lineRule="auto"/>
              <w:rPr>
                <w:rFonts w:ascii="Calibri" w:hAnsi="Calibri" w:eastAsia="Calibri" w:cs="Calibri" w:asciiTheme="minorAscii" w:hAnsiTheme="minorAscii" w:eastAsiaTheme="minorAscii" w:cstheme="minorAscii"/>
                <w:sz w:val="22"/>
                <w:szCs w:val="22"/>
              </w:rPr>
            </w:pPr>
            <w:r w:rsidR="7A6E6782">
              <w:rPr/>
              <w:t>Verbalize understanding of the patient population equipment used for.</w:t>
            </w:r>
          </w:p>
        </w:tc>
        <w:tc>
          <w:tcPr>
            <w:tcW w:w="1350" w:type="dxa"/>
            <w:shd w:val="clear" w:color="auto" w:fill="auto"/>
            <w:tcMar/>
            <w:vAlign w:val="bottom"/>
          </w:tcPr>
          <w:p w:rsidR="6E011EC7" w:rsidP="6E011EC7" w:rsidRDefault="6E011EC7" w14:paraId="437177B7" w14:textId="06E55616">
            <w:pPr>
              <w:pStyle w:val="Normal"/>
              <w:spacing w:line="240" w:lineRule="auto"/>
              <w:rPr>
                <w:rFonts w:ascii="Arial" w:hAnsi="Arial" w:eastAsia="Times New Roman" w:cs="Arial"/>
                <w:b w:val="1"/>
                <w:bCs w:val="1"/>
                <w:color w:val="000000" w:themeColor="text1" w:themeTint="FF" w:themeShade="FF"/>
                <w:sz w:val="20"/>
                <w:szCs w:val="20"/>
              </w:rPr>
            </w:pPr>
          </w:p>
        </w:tc>
        <w:tc>
          <w:tcPr>
            <w:tcW w:w="990" w:type="dxa"/>
            <w:shd w:val="clear" w:color="auto" w:fill="auto"/>
            <w:tcMar/>
            <w:vAlign w:val="bottom"/>
          </w:tcPr>
          <w:p w:rsidR="6E011EC7" w:rsidP="6E011EC7" w:rsidRDefault="6E011EC7" w14:paraId="665F6B06" w14:textId="3D49BAC0">
            <w:pPr>
              <w:pStyle w:val="Normal"/>
              <w:spacing w:line="240" w:lineRule="auto"/>
              <w:rPr>
                <w:rFonts w:ascii="Arial" w:hAnsi="Arial" w:eastAsia="Times New Roman" w:cs="Arial"/>
                <w:color w:val="000000" w:themeColor="text1" w:themeTint="FF" w:themeShade="FF"/>
                <w:sz w:val="20"/>
                <w:szCs w:val="20"/>
              </w:rPr>
            </w:pPr>
          </w:p>
        </w:tc>
        <w:tc>
          <w:tcPr>
            <w:tcW w:w="1350" w:type="dxa"/>
            <w:shd w:val="clear" w:color="auto" w:fill="auto"/>
            <w:tcMar/>
            <w:vAlign w:val="bottom"/>
          </w:tcPr>
          <w:p w:rsidR="6E011EC7" w:rsidP="6E011EC7" w:rsidRDefault="6E011EC7" w14:paraId="7EF320DD" w14:textId="4A0AD9A2">
            <w:pPr>
              <w:pStyle w:val="Normal"/>
              <w:spacing w:line="240" w:lineRule="auto"/>
              <w:rPr>
                <w:rFonts w:ascii="Arial" w:hAnsi="Arial" w:eastAsia="Times New Roman" w:cs="Arial"/>
                <w:b w:val="1"/>
                <w:bCs w:val="1"/>
                <w:color w:val="000000" w:themeColor="text1" w:themeTint="FF" w:themeShade="FF"/>
                <w:sz w:val="20"/>
                <w:szCs w:val="20"/>
              </w:rPr>
            </w:pPr>
          </w:p>
        </w:tc>
        <w:tc>
          <w:tcPr>
            <w:tcW w:w="1440" w:type="dxa"/>
            <w:shd w:val="clear" w:color="auto" w:fill="auto"/>
            <w:tcMar/>
            <w:vAlign w:val="bottom"/>
          </w:tcPr>
          <w:p w:rsidR="6E011EC7" w:rsidP="6E011EC7" w:rsidRDefault="6E011EC7" w14:paraId="485276E5" w14:textId="0B9A5E14">
            <w:pPr>
              <w:pStyle w:val="Normal"/>
              <w:spacing w:line="240" w:lineRule="auto"/>
              <w:rPr>
                <w:rFonts w:ascii="Arial" w:hAnsi="Arial" w:eastAsia="Times New Roman" w:cs="Arial"/>
                <w:b w:val="1"/>
                <w:bCs w:val="1"/>
                <w:color w:val="000000" w:themeColor="text1" w:themeTint="FF" w:themeShade="FF"/>
                <w:sz w:val="20"/>
                <w:szCs w:val="20"/>
              </w:rPr>
            </w:pPr>
          </w:p>
        </w:tc>
      </w:tr>
      <w:tr w:rsidRPr="00F81502" w:rsidR="00653C61" w:rsidTr="5C5D3B07" w14:paraId="57193203" w14:textId="77777777">
        <w:trPr>
          <w:cantSplit/>
          <w:trHeight w:val="432"/>
        </w:trPr>
        <w:tc>
          <w:tcPr>
            <w:tcW w:w="4338" w:type="dxa"/>
            <w:shd w:val="clear" w:color="auto" w:fill="auto"/>
            <w:tcMar/>
          </w:tcPr>
          <w:p w:rsidRPr="005D5740" w:rsidR="00653C61" w:rsidP="00653C61" w:rsidRDefault="00653C61" w14:paraId="598ACBAE" w14:textId="2555764D">
            <w:pPr>
              <w:pStyle w:val="ListParagraph"/>
              <w:numPr>
                <w:ilvl w:val="0"/>
                <w:numId w:val="9"/>
              </w:numPr>
              <w:spacing w:after="0" w:line="240" w:lineRule="auto"/>
              <w:rPr>
                <w:color w:val="365F91" w:themeColor="accent1" w:themeShade="BF"/>
              </w:rPr>
            </w:pPr>
            <w:r w:rsidR="00653C61">
              <w:rPr/>
              <w:t>Inspect the sling loops and material. Position Golvo sling around the patient’s back so that it is located just above the base of the spine, position arms inside the sling, leg straps should be around legs.</w:t>
            </w:r>
          </w:p>
        </w:tc>
        <w:tc>
          <w:tcPr>
            <w:tcW w:w="1350" w:type="dxa"/>
            <w:shd w:val="clear" w:color="auto" w:fill="auto"/>
            <w:tcMar/>
            <w:vAlign w:val="bottom"/>
          </w:tcPr>
          <w:p w:rsidRPr="00F81502" w:rsidR="00653C61" w:rsidP="00653C61" w:rsidRDefault="00653C61" w14:paraId="3CB4B557"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7B9DB05B"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6B838685"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2FCC9913" w14:textId="77777777">
            <w:pPr>
              <w:spacing w:after="0" w:line="240" w:lineRule="auto"/>
              <w:ind w:left="180"/>
              <w:rPr>
                <w:rFonts w:ascii="Arial" w:hAnsi="Arial" w:eastAsia="Times New Roman" w:cs="Arial"/>
                <w:b/>
                <w:bCs/>
                <w:color w:val="000000"/>
                <w:sz w:val="20"/>
                <w:szCs w:val="20"/>
              </w:rPr>
            </w:pPr>
          </w:p>
        </w:tc>
      </w:tr>
      <w:tr w:rsidRPr="00F81502" w:rsidR="00653C61" w:rsidTr="5C5D3B07" w14:paraId="0EC9E079" w14:textId="77777777">
        <w:trPr>
          <w:cantSplit/>
          <w:trHeight w:val="432"/>
        </w:trPr>
        <w:tc>
          <w:tcPr>
            <w:tcW w:w="4338" w:type="dxa"/>
            <w:shd w:val="clear" w:color="auto" w:fill="auto"/>
            <w:tcMar/>
          </w:tcPr>
          <w:p w:rsidR="00653C61" w:rsidP="6E011EC7" w:rsidRDefault="00653C61" w14:paraId="0313092E" w14:textId="792B0DEF">
            <w:pPr>
              <w:pStyle w:val="ListParagraph"/>
              <w:numPr>
                <w:ilvl w:val="0"/>
                <w:numId w:val="9"/>
              </w:numPr>
              <w:rPr>
                <w:b w:val="1"/>
                <w:bCs w:val="1"/>
              </w:rPr>
            </w:pPr>
            <w:r w:rsidR="00653C61">
              <w:rPr/>
              <w:t>Ensure that the sling is attached at a clip that positions the patient snugly to the lift.</w:t>
            </w:r>
          </w:p>
        </w:tc>
        <w:tc>
          <w:tcPr>
            <w:tcW w:w="1350" w:type="dxa"/>
            <w:shd w:val="clear" w:color="auto" w:fill="auto"/>
            <w:tcMar/>
            <w:vAlign w:val="bottom"/>
          </w:tcPr>
          <w:p w:rsidRPr="00F81502" w:rsidR="00653C61" w:rsidP="00653C61" w:rsidRDefault="00653C61" w14:paraId="0C53E4FC"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09843EAA"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3164C32F"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01A0BEF1" w14:textId="77777777">
            <w:pPr>
              <w:spacing w:after="0" w:line="240" w:lineRule="auto"/>
              <w:ind w:left="180"/>
              <w:rPr>
                <w:rFonts w:ascii="Arial" w:hAnsi="Arial" w:eastAsia="Times New Roman" w:cs="Arial"/>
                <w:b/>
                <w:bCs/>
                <w:color w:val="000000"/>
                <w:sz w:val="20"/>
                <w:szCs w:val="20"/>
              </w:rPr>
            </w:pPr>
          </w:p>
        </w:tc>
      </w:tr>
      <w:tr w:rsidRPr="00F81502" w:rsidR="00653C61" w:rsidTr="5C5D3B07" w14:paraId="7F14AA5C" w14:textId="77777777">
        <w:trPr>
          <w:cantSplit/>
          <w:trHeight w:val="432"/>
        </w:trPr>
        <w:tc>
          <w:tcPr>
            <w:tcW w:w="4338" w:type="dxa"/>
            <w:shd w:val="clear" w:color="auto" w:fill="auto"/>
            <w:tcMar/>
          </w:tcPr>
          <w:p w:rsidR="00653C61" w:rsidP="6E011EC7" w:rsidRDefault="00653C61" w14:paraId="1FB60ED1" w14:textId="5889880C">
            <w:pPr>
              <w:pStyle w:val="ListParagraph"/>
              <w:numPr>
                <w:ilvl w:val="0"/>
                <w:numId w:val="9"/>
              </w:numPr>
              <w:rPr>
                <w:b w:val="1"/>
                <w:bCs w:val="1"/>
              </w:rPr>
            </w:pPr>
            <w:r w:rsidR="00653C61">
              <w:rPr/>
              <w:t xml:space="preserve">Attach the clips on either side of the system. </w:t>
            </w:r>
          </w:p>
        </w:tc>
        <w:tc>
          <w:tcPr>
            <w:tcW w:w="1350" w:type="dxa"/>
            <w:shd w:val="clear" w:color="auto" w:fill="auto"/>
            <w:tcMar/>
            <w:vAlign w:val="bottom"/>
          </w:tcPr>
          <w:p w:rsidRPr="00F81502" w:rsidR="00653C61" w:rsidP="00653C61" w:rsidRDefault="00653C61" w14:paraId="26633687"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472FA146"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094AD82B"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1753A604" w14:textId="77777777">
            <w:pPr>
              <w:spacing w:after="0" w:line="240" w:lineRule="auto"/>
              <w:ind w:left="180"/>
              <w:rPr>
                <w:rFonts w:ascii="Arial" w:hAnsi="Arial" w:eastAsia="Times New Roman" w:cs="Arial"/>
                <w:b/>
                <w:bCs/>
                <w:color w:val="000000"/>
                <w:sz w:val="20"/>
                <w:szCs w:val="20"/>
              </w:rPr>
            </w:pPr>
          </w:p>
        </w:tc>
      </w:tr>
      <w:tr w:rsidRPr="00F81502" w:rsidR="00653C61" w:rsidTr="5C5D3B07" w14:paraId="676B289B" w14:textId="77777777">
        <w:trPr>
          <w:cantSplit/>
          <w:trHeight w:val="432"/>
        </w:trPr>
        <w:tc>
          <w:tcPr>
            <w:tcW w:w="4338" w:type="dxa"/>
            <w:shd w:val="clear" w:color="auto" w:fill="auto"/>
            <w:tcMar/>
          </w:tcPr>
          <w:p w:rsidR="00653C61" w:rsidP="00653C61" w:rsidRDefault="00653C61" w14:paraId="5A924BE1" w14:textId="5AB19D36">
            <w:pPr>
              <w:pStyle w:val="ListParagraph"/>
              <w:numPr>
                <w:ilvl w:val="0"/>
                <w:numId w:val="9"/>
              </w:numPr>
              <w:rPr/>
            </w:pPr>
            <w:r w:rsidR="00653C61">
              <w:rPr/>
              <w:t xml:space="preserve">Using the remote control, raise the patient to a weightless position and transfer to chair or bed. </w:t>
            </w:r>
          </w:p>
        </w:tc>
        <w:tc>
          <w:tcPr>
            <w:tcW w:w="1350" w:type="dxa"/>
            <w:shd w:val="clear" w:color="auto" w:fill="auto"/>
            <w:tcMar/>
            <w:vAlign w:val="bottom"/>
          </w:tcPr>
          <w:p w:rsidRPr="00F81502" w:rsidR="00653C61" w:rsidP="00653C61" w:rsidRDefault="00653C61" w14:paraId="3975DB5E"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796D7CD0"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785A2554"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35570BC4" w14:textId="77777777">
            <w:pPr>
              <w:spacing w:after="0" w:line="240" w:lineRule="auto"/>
              <w:ind w:left="180"/>
              <w:rPr>
                <w:rFonts w:ascii="Arial" w:hAnsi="Arial" w:eastAsia="Times New Roman" w:cs="Arial"/>
                <w:b/>
                <w:bCs/>
                <w:color w:val="000000"/>
                <w:sz w:val="20"/>
                <w:szCs w:val="20"/>
              </w:rPr>
            </w:pPr>
          </w:p>
        </w:tc>
      </w:tr>
      <w:tr w:rsidRPr="00F81502" w:rsidR="00653C61" w:rsidTr="5C5D3B07" w14:paraId="42D4AE9E" w14:textId="77777777">
        <w:trPr>
          <w:cantSplit/>
          <w:trHeight w:val="432"/>
        </w:trPr>
        <w:tc>
          <w:tcPr>
            <w:tcW w:w="4338" w:type="dxa"/>
            <w:shd w:val="clear" w:color="auto" w:fill="auto"/>
            <w:tcMar/>
          </w:tcPr>
          <w:p w:rsidR="00653C61" w:rsidP="00653C61" w:rsidRDefault="00653C61" w14:paraId="5488655F" w14:textId="450E0093">
            <w:pPr>
              <w:pStyle w:val="ListParagraph"/>
              <w:numPr>
                <w:ilvl w:val="0"/>
                <w:numId w:val="9"/>
              </w:numPr>
              <w:rPr/>
            </w:pPr>
            <w:r w:rsidR="00653C61">
              <w:rPr/>
              <w:t>Unhook the sling from side clips</w:t>
            </w:r>
            <w:r w:rsidR="00F9493E">
              <w:rPr/>
              <w:t xml:space="preserve"> </w:t>
            </w:r>
            <w:r w:rsidR="00653C61">
              <w:rPr/>
              <w:t>of the sling and remove sling</w:t>
            </w:r>
            <w:r w:rsidR="00F9493E">
              <w:rPr/>
              <w:t xml:space="preserve"> </w:t>
            </w:r>
            <w:r w:rsidR="00653C61">
              <w:rPr/>
              <w:t>and move lift away from them.</w:t>
            </w:r>
            <w:bookmarkStart w:name="_GoBack" w:id="0"/>
            <w:bookmarkEnd w:id="0"/>
          </w:p>
        </w:tc>
        <w:tc>
          <w:tcPr>
            <w:tcW w:w="1350" w:type="dxa"/>
            <w:shd w:val="clear" w:color="auto" w:fill="auto"/>
            <w:tcMar/>
            <w:vAlign w:val="bottom"/>
          </w:tcPr>
          <w:p w:rsidRPr="00F81502" w:rsidR="00653C61" w:rsidP="00653C61" w:rsidRDefault="00653C61" w14:paraId="0FA5C362"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65454038"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2CBD9856"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0089D59E" w14:textId="77777777">
            <w:pPr>
              <w:spacing w:after="0" w:line="240" w:lineRule="auto"/>
              <w:ind w:left="180"/>
              <w:rPr>
                <w:rFonts w:ascii="Arial" w:hAnsi="Arial" w:eastAsia="Times New Roman" w:cs="Arial"/>
                <w:b/>
                <w:bCs/>
                <w:color w:val="000000"/>
                <w:sz w:val="20"/>
                <w:szCs w:val="20"/>
              </w:rPr>
            </w:pPr>
          </w:p>
        </w:tc>
      </w:tr>
      <w:tr w:rsidR="65459DF0" w:rsidTr="5C5D3B07" w14:paraId="337F386F">
        <w:trPr>
          <w:cantSplit/>
          <w:trHeight w:val="432"/>
        </w:trPr>
        <w:tc>
          <w:tcPr>
            <w:tcW w:w="4338" w:type="dxa"/>
            <w:shd w:val="clear" w:color="auto" w:fill="auto"/>
            <w:tcMar/>
          </w:tcPr>
          <w:p w:rsidR="3E5BD19A" w:rsidP="65459DF0" w:rsidRDefault="3E5BD19A" w14:paraId="00050F12" w14:textId="40A1678D">
            <w:pPr>
              <w:pStyle w:val="ListParagraph"/>
              <w:numPr>
                <w:ilvl w:val="0"/>
                <w:numId w:val="9"/>
              </w:numPr>
              <w:rPr>
                <w:rFonts w:ascii="Calibri" w:hAnsi="Calibri" w:eastAsia="Calibri" w:cs="Calibri" w:asciiTheme="minorAscii" w:hAnsiTheme="minorAscii" w:eastAsiaTheme="minorAscii" w:cstheme="minorAscii"/>
                <w:b w:val="1"/>
                <w:bCs w:val="1"/>
                <w:color w:val="474C56"/>
                <w:sz w:val="22"/>
                <w:szCs w:val="22"/>
              </w:rPr>
            </w:pPr>
            <w:r w:rsidRPr="21AEF300" w:rsidR="3E5BD19A">
              <w:rPr>
                <w:b w:val="1"/>
                <w:bCs w:val="1"/>
                <w:noProof w:val="0"/>
                <w:color w:val="474C56"/>
                <w:sz w:val="20"/>
                <w:szCs w:val="20"/>
                <w:lang w:val="en-US"/>
              </w:rPr>
              <w:t>Patients will never be left unattended during transfers.</w:t>
            </w:r>
          </w:p>
        </w:tc>
        <w:tc>
          <w:tcPr>
            <w:tcW w:w="1350" w:type="dxa"/>
            <w:shd w:val="clear" w:color="auto" w:fill="auto"/>
            <w:tcMar/>
            <w:vAlign w:val="bottom"/>
          </w:tcPr>
          <w:p w:rsidR="65459DF0" w:rsidP="65459DF0" w:rsidRDefault="65459DF0" w14:paraId="6CFF9A1E" w14:textId="7A78FF17">
            <w:pPr>
              <w:pStyle w:val="Normal"/>
              <w:spacing w:line="240" w:lineRule="auto"/>
              <w:rPr>
                <w:rFonts w:ascii="Arial" w:hAnsi="Arial" w:eastAsia="Times New Roman" w:cs="Arial"/>
                <w:b w:val="1"/>
                <w:bCs w:val="1"/>
                <w:color w:val="000000" w:themeColor="text1" w:themeTint="FF" w:themeShade="FF"/>
                <w:sz w:val="20"/>
                <w:szCs w:val="20"/>
              </w:rPr>
            </w:pPr>
          </w:p>
        </w:tc>
        <w:tc>
          <w:tcPr>
            <w:tcW w:w="990" w:type="dxa"/>
            <w:shd w:val="clear" w:color="auto" w:fill="auto"/>
            <w:tcMar/>
            <w:vAlign w:val="bottom"/>
          </w:tcPr>
          <w:p w:rsidR="65459DF0" w:rsidP="65459DF0" w:rsidRDefault="65459DF0" w14:paraId="6E164B32" w14:textId="3490818E">
            <w:pPr>
              <w:pStyle w:val="Normal"/>
              <w:spacing w:line="240" w:lineRule="auto"/>
              <w:rPr>
                <w:rFonts w:ascii="Arial" w:hAnsi="Arial" w:eastAsia="Times New Roman" w:cs="Arial"/>
                <w:color w:val="000000" w:themeColor="text1" w:themeTint="FF" w:themeShade="FF"/>
                <w:sz w:val="20"/>
                <w:szCs w:val="20"/>
              </w:rPr>
            </w:pPr>
          </w:p>
        </w:tc>
        <w:tc>
          <w:tcPr>
            <w:tcW w:w="1350" w:type="dxa"/>
            <w:shd w:val="clear" w:color="auto" w:fill="auto"/>
            <w:tcMar/>
            <w:vAlign w:val="bottom"/>
          </w:tcPr>
          <w:p w:rsidR="65459DF0" w:rsidP="65459DF0" w:rsidRDefault="65459DF0" w14:paraId="1475AF9B" w14:textId="6B87CA0D">
            <w:pPr>
              <w:pStyle w:val="Normal"/>
              <w:spacing w:line="240" w:lineRule="auto"/>
              <w:rPr>
                <w:rFonts w:ascii="Arial" w:hAnsi="Arial" w:eastAsia="Times New Roman" w:cs="Arial"/>
                <w:b w:val="1"/>
                <w:bCs w:val="1"/>
                <w:color w:val="000000" w:themeColor="text1" w:themeTint="FF" w:themeShade="FF"/>
                <w:sz w:val="20"/>
                <w:szCs w:val="20"/>
              </w:rPr>
            </w:pPr>
          </w:p>
        </w:tc>
        <w:tc>
          <w:tcPr>
            <w:tcW w:w="1440" w:type="dxa"/>
            <w:shd w:val="clear" w:color="auto" w:fill="auto"/>
            <w:tcMar/>
            <w:vAlign w:val="bottom"/>
          </w:tcPr>
          <w:p w:rsidR="65459DF0" w:rsidP="65459DF0" w:rsidRDefault="65459DF0" w14:paraId="5CB49C16" w14:textId="5CFB2BF0">
            <w:pPr>
              <w:pStyle w:val="Normal"/>
              <w:spacing w:line="240" w:lineRule="auto"/>
              <w:rPr>
                <w:rFonts w:ascii="Arial" w:hAnsi="Arial" w:eastAsia="Times New Roman" w:cs="Arial"/>
                <w:b w:val="1"/>
                <w:bCs w:val="1"/>
                <w:color w:val="000000" w:themeColor="text1" w:themeTint="FF" w:themeShade="FF"/>
                <w:sz w:val="20"/>
                <w:szCs w:val="20"/>
              </w:rPr>
            </w:pPr>
          </w:p>
        </w:tc>
      </w:tr>
      <w:tr w:rsidRPr="00F81502" w:rsidR="00653C61" w:rsidTr="5C5D3B07" w14:paraId="0A0789CB" w14:textId="77777777">
        <w:trPr>
          <w:cantSplit/>
          <w:trHeight w:val="432"/>
        </w:trPr>
        <w:tc>
          <w:tcPr>
            <w:tcW w:w="4338" w:type="dxa"/>
            <w:shd w:val="clear" w:color="auto" w:fill="auto"/>
            <w:tcMar/>
          </w:tcPr>
          <w:p w:rsidR="00653C61" w:rsidP="00653C61" w:rsidRDefault="00653C61" w14:paraId="3E3A6F99" w14:textId="03DE3282">
            <w:pPr>
              <w:pStyle w:val="ListParagraph"/>
              <w:numPr>
                <w:ilvl w:val="0"/>
                <w:numId w:val="9"/>
              </w:numPr>
              <w:rPr/>
            </w:pPr>
            <w:r w:rsidR="00653C61">
              <w:rPr/>
              <w:t xml:space="preserve">Demonstrate proper body mechanics with use of lift and sling placement/removal. </w:t>
            </w:r>
          </w:p>
        </w:tc>
        <w:tc>
          <w:tcPr>
            <w:tcW w:w="1350" w:type="dxa"/>
            <w:shd w:val="clear" w:color="auto" w:fill="auto"/>
            <w:tcMar/>
            <w:vAlign w:val="bottom"/>
          </w:tcPr>
          <w:p w:rsidRPr="00F81502" w:rsidR="00653C61" w:rsidP="00653C61" w:rsidRDefault="00653C61" w14:paraId="62D81ACB"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1788D243"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76F7191F"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008BB0BA" w14:textId="77777777">
            <w:pPr>
              <w:spacing w:after="0" w:line="240" w:lineRule="auto"/>
              <w:ind w:left="180"/>
              <w:rPr>
                <w:rFonts w:ascii="Arial" w:hAnsi="Arial" w:eastAsia="Times New Roman" w:cs="Arial"/>
                <w:b/>
                <w:bCs/>
                <w:color w:val="000000"/>
                <w:sz w:val="20"/>
                <w:szCs w:val="20"/>
              </w:rPr>
            </w:pPr>
          </w:p>
        </w:tc>
      </w:tr>
      <w:tr w:rsidR="6E011EC7" w:rsidTr="5C5D3B07" w14:paraId="605C9D5F">
        <w:trPr>
          <w:cantSplit/>
          <w:trHeight w:val="432"/>
        </w:trPr>
        <w:tc>
          <w:tcPr>
            <w:tcW w:w="4338" w:type="dxa"/>
            <w:shd w:val="clear" w:color="auto" w:fill="auto"/>
            <w:tcMar/>
          </w:tcPr>
          <w:p w:rsidR="3E26A7A1" w:rsidP="6E011EC7" w:rsidRDefault="3E26A7A1" w14:paraId="08F78A76" w14:textId="7CF0357B">
            <w:pPr>
              <w:pStyle w:val="ListParagraph"/>
              <w:numPr>
                <w:ilvl w:val="0"/>
                <w:numId w:val="9"/>
              </w:numPr>
              <w:rPr>
                <w:rFonts w:ascii="Calibri" w:hAnsi="Calibri" w:eastAsia="Calibri" w:cs="Calibri" w:asciiTheme="minorAscii" w:hAnsiTheme="minorAscii" w:eastAsiaTheme="minorAscii" w:cstheme="minorAscii"/>
                <w:sz w:val="22"/>
                <w:szCs w:val="22"/>
              </w:rPr>
            </w:pPr>
            <w:r w:rsidR="3E26A7A1">
              <w:rPr/>
              <w:t>Demo protective measures with 5 areas of body exposure.</w:t>
            </w:r>
          </w:p>
        </w:tc>
        <w:tc>
          <w:tcPr>
            <w:tcW w:w="1350" w:type="dxa"/>
            <w:shd w:val="clear" w:color="auto" w:fill="auto"/>
            <w:tcMar/>
            <w:vAlign w:val="bottom"/>
          </w:tcPr>
          <w:p w:rsidR="6E011EC7" w:rsidP="6E011EC7" w:rsidRDefault="6E011EC7" w14:paraId="0CD42A8F" w14:textId="77A2C884">
            <w:pPr>
              <w:pStyle w:val="Normal"/>
              <w:spacing w:line="240" w:lineRule="auto"/>
              <w:rPr>
                <w:rFonts w:ascii="Arial" w:hAnsi="Arial" w:eastAsia="Times New Roman" w:cs="Arial"/>
                <w:b w:val="1"/>
                <w:bCs w:val="1"/>
                <w:color w:val="000000" w:themeColor="text1" w:themeTint="FF" w:themeShade="FF"/>
                <w:sz w:val="20"/>
                <w:szCs w:val="20"/>
              </w:rPr>
            </w:pPr>
          </w:p>
        </w:tc>
        <w:tc>
          <w:tcPr>
            <w:tcW w:w="990" w:type="dxa"/>
            <w:shd w:val="clear" w:color="auto" w:fill="auto"/>
            <w:tcMar/>
            <w:vAlign w:val="bottom"/>
          </w:tcPr>
          <w:p w:rsidR="6E011EC7" w:rsidP="6E011EC7" w:rsidRDefault="6E011EC7" w14:paraId="6B06D434" w14:textId="577633B2">
            <w:pPr>
              <w:pStyle w:val="Normal"/>
              <w:spacing w:line="240" w:lineRule="auto"/>
              <w:rPr>
                <w:rFonts w:ascii="Arial" w:hAnsi="Arial" w:eastAsia="Times New Roman" w:cs="Arial"/>
                <w:color w:val="000000" w:themeColor="text1" w:themeTint="FF" w:themeShade="FF"/>
                <w:sz w:val="20"/>
                <w:szCs w:val="20"/>
              </w:rPr>
            </w:pPr>
          </w:p>
        </w:tc>
        <w:tc>
          <w:tcPr>
            <w:tcW w:w="1350" w:type="dxa"/>
            <w:shd w:val="clear" w:color="auto" w:fill="auto"/>
            <w:tcMar/>
            <w:vAlign w:val="bottom"/>
          </w:tcPr>
          <w:p w:rsidR="6E011EC7" w:rsidP="6E011EC7" w:rsidRDefault="6E011EC7" w14:paraId="496D7228" w14:textId="2B2B8473">
            <w:pPr>
              <w:pStyle w:val="Normal"/>
              <w:spacing w:line="240" w:lineRule="auto"/>
              <w:rPr>
                <w:rFonts w:ascii="Arial" w:hAnsi="Arial" w:eastAsia="Times New Roman" w:cs="Arial"/>
                <w:b w:val="1"/>
                <w:bCs w:val="1"/>
                <w:color w:val="000000" w:themeColor="text1" w:themeTint="FF" w:themeShade="FF"/>
                <w:sz w:val="20"/>
                <w:szCs w:val="20"/>
              </w:rPr>
            </w:pPr>
          </w:p>
        </w:tc>
        <w:tc>
          <w:tcPr>
            <w:tcW w:w="1440" w:type="dxa"/>
            <w:shd w:val="clear" w:color="auto" w:fill="auto"/>
            <w:tcMar/>
            <w:vAlign w:val="bottom"/>
          </w:tcPr>
          <w:p w:rsidR="6E011EC7" w:rsidP="6E011EC7" w:rsidRDefault="6E011EC7" w14:paraId="6FE5B596" w14:textId="628515A8">
            <w:pPr>
              <w:pStyle w:val="Normal"/>
              <w:spacing w:line="240" w:lineRule="auto"/>
              <w:rPr>
                <w:rFonts w:ascii="Arial" w:hAnsi="Arial" w:eastAsia="Times New Roman" w:cs="Arial"/>
                <w:b w:val="1"/>
                <w:bCs w:val="1"/>
                <w:color w:val="000000" w:themeColor="text1" w:themeTint="FF" w:themeShade="FF"/>
                <w:sz w:val="20"/>
                <w:szCs w:val="20"/>
              </w:rPr>
            </w:pPr>
          </w:p>
        </w:tc>
      </w:tr>
      <w:tr w:rsidRPr="00F81502" w:rsidR="00653C61" w:rsidTr="5C5D3B07" w14:paraId="18AB6A2A" w14:textId="77777777">
        <w:trPr>
          <w:cantSplit/>
          <w:trHeight w:val="432"/>
        </w:trPr>
        <w:tc>
          <w:tcPr>
            <w:tcW w:w="4338" w:type="dxa"/>
            <w:shd w:val="clear" w:color="auto" w:fill="auto"/>
            <w:tcMar/>
          </w:tcPr>
          <w:p w:rsidR="00653C61" w:rsidP="00653C61" w:rsidRDefault="00653C61" w14:paraId="4022F64B" w14:textId="5A0BF511">
            <w:pPr>
              <w:pStyle w:val="ListParagraph"/>
              <w:numPr>
                <w:ilvl w:val="0"/>
                <w:numId w:val="9"/>
              </w:numPr>
              <w:rPr/>
            </w:pPr>
            <w:r w:rsidR="00653C61">
              <w:rPr/>
              <w:t xml:space="preserve">Verbalize proper sling care. </w:t>
            </w:r>
          </w:p>
        </w:tc>
        <w:tc>
          <w:tcPr>
            <w:tcW w:w="1350" w:type="dxa"/>
            <w:shd w:val="clear" w:color="auto" w:fill="auto"/>
            <w:tcMar/>
            <w:vAlign w:val="bottom"/>
          </w:tcPr>
          <w:p w:rsidRPr="00F81502" w:rsidR="00653C61" w:rsidP="00653C61" w:rsidRDefault="00653C61" w14:paraId="184F71F1" w14:textId="77777777">
            <w:pPr>
              <w:spacing w:after="0" w:line="240" w:lineRule="auto"/>
              <w:ind w:left="180"/>
              <w:rPr>
                <w:rFonts w:ascii="Arial" w:hAnsi="Arial" w:eastAsia="Times New Roman" w:cs="Arial"/>
                <w:b/>
                <w:bCs/>
                <w:color w:val="000000"/>
                <w:sz w:val="20"/>
                <w:szCs w:val="20"/>
              </w:rPr>
            </w:pPr>
          </w:p>
        </w:tc>
        <w:tc>
          <w:tcPr>
            <w:tcW w:w="990" w:type="dxa"/>
            <w:shd w:val="clear" w:color="auto" w:fill="auto"/>
            <w:tcMar/>
            <w:vAlign w:val="bottom"/>
          </w:tcPr>
          <w:p w:rsidRPr="00F81502" w:rsidR="00653C61" w:rsidP="00653C61" w:rsidRDefault="00653C61" w14:paraId="3AD2E419" w14:textId="77777777">
            <w:pPr>
              <w:spacing w:after="0" w:line="240" w:lineRule="auto"/>
              <w:ind w:left="180"/>
              <w:rPr>
                <w:rFonts w:ascii="Arial" w:hAnsi="Arial" w:eastAsia="Times New Roman" w:cs="Arial"/>
                <w:color w:val="000000"/>
                <w:sz w:val="20"/>
                <w:szCs w:val="20"/>
              </w:rPr>
            </w:pPr>
          </w:p>
        </w:tc>
        <w:tc>
          <w:tcPr>
            <w:tcW w:w="1350" w:type="dxa"/>
            <w:shd w:val="clear" w:color="auto" w:fill="auto"/>
            <w:tcMar/>
            <w:vAlign w:val="bottom"/>
          </w:tcPr>
          <w:p w:rsidRPr="00F81502" w:rsidR="00653C61" w:rsidP="00653C61" w:rsidRDefault="00653C61" w14:paraId="478559BD" w14:textId="77777777">
            <w:pPr>
              <w:spacing w:after="0" w:line="240" w:lineRule="auto"/>
              <w:ind w:left="180"/>
              <w:rPr>
                <w:rFonts w:ascii="Arial" w:hAnsi="Arial" w:eastAsia="Times New Roman" w:cs="Arial"/>
                <w:b/>
                <w:bCs/>
                <w:color w:val="000000"/>
                <w:sz w:val="20"/>
                <w:szCs w:val="20"/>
              </w:rPr>
            </w:pPr>
          </w:p>
        </w:tc>
        <w:tc>
          <w:tcPr>
            <w:tcW w:w="1440" w:type="dxa"/>
            <w:shd w:val="clear" w:color="auto" w:fill="auto"/>
            <w:tcMar/>
            <w:vAlign w:val="bottom"/>
          </w:tcPr>
          <w:p w:rsidRPr="00F81502" w:rsidR="00653C61" w:rsidP="00653C61" w:rsidRDefault="00653C61" w14:paraId="61D08C83" w14:textId="77777777">
            <w:pPr>
              <w:spacing w:after="0" w:line="240" w:lineRule="auto"/>
              <w:ind w:left="180"/>
              <w:rPr>
                <w:rFonts w:ascii="Arial" w:hAnsi="Arial" w:eastAsia="Times New Roman" w:cs="Arial"/>
                <w:b/>
                <w:bCs/>
                <w:color w:val="000000"/>
                <w:sz w:val="20"/>
                <w:szCs w:val="20"/>
              </w:rPr>
            </w:pPr>
          </w:p>
        </w:tc>
      </w:tr>
    </w:tbl>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8"/>
        <w:gridCol w:w="4241"/>
        <w:gridCol w:w="4261"/>
      </w:tblGrid>
      <w:tr w:rsidR="003B385D" w:rsidTr="00464D60" w14:paraId="26FD1EB3" w14:textId="77777777">
        <w:trPr>
          <w:trHeight w:val="348"/>
        </w:trPr>
        <w:tc>
          <w:tcPr>
            <w:tcW w:w="9450" w:type="dxa"/>
            <w:gridSpan w:val="3"/>
            <w:tcBorders>
              <w:top w:val="single" w:color="auto" w:sz="4" w:space="0"/>
              <w:left w:val="single" w:color="auto" w:sz="4" w:space="0"/>
              <w:bottom w:val="single" w:color="auto" w:sz="4" w:space="0"/>
              <w:right w:val="single" w:color="auto" w:sz="4" w:space="0"/>
            </w:tcBorders>
            <w:shd w:val="clear" w:color="auto" w:fill="D9D9D9"/>
            <w:hideMark/>
          </w:tcPr>
          <w:p w:rsidR="003B385D" w:rsidP="003B385D" w:rsidRDefault="003B385D" w14:paraId="4134F08D" w14:textId="77777777">
            <w:pPr>
              <w:spacing w:after="0" w:line="240" w:lineRule="auto"/>
              <w:jc w:val="center"/>
              <w:rPr>
                <w:rFonts w:ascii="Arial" w:hAnsi="Arial" w:eastAsia="Times New Roman" w:cs="Arial"/>
                <w:b/>
                <w:color w:val="000000"/>
                <w:sz w:val="28"/>
                <w:szCs w:val="28"/>
              </w:rPr>
            </w:pPr>
            <w:r>
              <w:rPr>
                <w:rFonts w:ascii="Arial" w:hAnsi="Arial" w:eastAsia="Times New Roman" w:cs="Arial"/>
                <w:b/>
                <w:color w:val="000000"/>
                <w:sz w:val="28"/>
                <w:szCs w:val="28"/>
              </w:rPr>
              <w:t>SIGNATURE PAGE:</w:t>
            </w:r>
          </w:p>
        </w:tc>
      </w:tr>
      <w:tr w:rsidR="003B385D" w:rsidTr="00464D60" w14:paraId="38F3EC7A" w14:textId="77777777">
        <w:trPr>
          <w:trHeight w:val="269"/>
        </w:trPr>
        <w:tc>
          <w:tcPr>
            <w:tcW w:w="9450" w:type="dxa"/>
            <w:gridSpan w:val="3"/>
            <w:tcBorders>
              <w:top w:val="single" w:color="auto" w:sz="4" w:space="0"/>
              <w:left w:val="single" w:color="auto" w:sz="4" w:space="0"/>
              <w:bottom w:val="single" w:color="auto" w:sz="4" w:space="0"/>
              <w:right w:val="single" w:color="auto" w:sz="4" w:space="0"/>
            </w:tcBorders>
            <w:shd w:val="clear" w:color="auto" w:fill="D9D9D9"/>
            <w:hideMark/>
          </w:tcPr>
          <w:p w:rsidR="003B385D" w:rsidP="003B385D" w:rsidRDefault="003B385D" w14:paraId="578F8BD2" w14:textId="77777777">
            <w:pPr>
              <w:spacing w:after="0" w:line="240" w:lineRule="auto"/>
              <w:rPr>
                <w:rFonts w:ascii="Arial" w:hAnsi="Arial" w:eastAsia="Times New Roman" w:cs="Arial"/>
                <w:b/>
                <w:bCs/>
                <w:color w:val="000000"/>
              </w:rPr>
            </w:pPr>
            <w:r w:rsidRPr="003B385D">
              <w:rPr>
                <w:rFonts w:ascii="Arial" w:hAnsi="Arial" w:eastAsia="Times New Roman" w:cs="Arial"/>
                <w:b/>
                <w:bCs/>
                <w:color w:val="000000"/>
                <w:sz w:val="20"/>
              </w:rPr>
              <w:t>Signature and Printed Name of Preceptor or other verified personnel who have initialed on this form</w:t>
            </w:r>
            <w:r>
              <w:rPr>
                <w:rFonts w:ascii="Arial" w:hAnsi="Arial" w:eastAsia="Times New Roman" w:cs="Arial"/>
                <w:b/>
                <w:bCs/>
                <w:color w:val="000000"/>
              </w:rPr>
              <w:t>:</w:t>
            </w:r>
          </w:p>
        </w:tc>
      </w:tr>
      <w:tr w:rsidR="003B385D" w:rsidTr="00464D60" w14:paraId="78796EEF" w14:textId="77777777">
        <w:trPr>
          <w:trHeight w:val="288"/>
        </w:trPr>
        <w:tc>
          <w:tcPr>
            <w:tcW w:w="948" w:type="dxa"/>
            <w:tcBorders>
              <w:top w:val="single" w:color="auto" w:sz="4" w:space="0"/>
              <w:left w:val="single" w:color="auto" w:sz="4" w:space="0"/>
              <w:bottom w:val="single" w:color="auto" w:sz="4" w:space="0"/>
              <w:right w:val="single" w:color="auto" w:sz="4" w:space="0"/>
            </w:tcBorders>
            <w:vAlign w:val="center"/>
            <w:hideMark/>
          </w:tcPr>
          <w:p w:rsidRPr="00464D60" w:rsidR="003B385D" w:rsidP="003B385D" w:rsidRDefault="003B385D" w14:paraId="00C3E176" w14:textId="77777777">
            <w:pPr>
              <w:spacing w:after="0" w:line="240" w:lineRule="auto"/>
              <w:rPr>
                <w:rFonts w:ascii="Arial" w:hAnsi="Arial" w:eastAsia="Times New Roman" w:cs="Arial"/>
                <w:color w:val="000000"/>
                <w:sz w:val="24"/>
                <w:szCs w:val="28"/>
              </w:rPr>
            </w:pPr>
            <w:r w:rsidRPr="00464D60">
              <w:rPr>
                <w:rFonts w:ascii="Arial" w:hAnsi="Arial" w:eastAsia="Times New Roman" w:cs="Arial"/>
                <w:color w:val="000000"/>
                <w:sz w:val="24"/>
                <w:szCs w:val="28"/>
              </w:rPr>
              <w:t>Initial:</w:t>
            </w:r>
          </w:p>
        </w:tc>
        <w:tc>
          <w:tcPr>
            <w:tcW w:w="4241" w:type="dxa"/>
            <w:tcBorders>
              <w:top w:val="single" w:color="auto" w:sz="4" w:space="0"/>
              <w:left w:val="single" w:color="auto" w:sz="4" w:space="0"/>
              <w:bottom w:val="single" w:color="auto" w:sz="4" w:space="0"/>
              <w:right w:val="single" w:color="auto" w:sz="4" w:space="0"/>
            </w:tcBorders>
            <w:vAlign w:val="center"/>
            <w:hideMark/>
          </w:tcPr>
          <w:p w:rsidRPr="00464D60" w:rsidR="003B385D" w:rsidRDefault="003B385D" w14:paraId="75AD16E0" w14:textId="77777777">
            <w:pPr>
              <w:spacing w:after="0" w:line="240" w:lineRule="auto"/>
              <w:rPr>
                <w:rFonts w:ascii="Arial" w:hAnsi="Arial" w:eastAsia="Times New Roman" w:cs="Arial"/>
                <w:color w:val="000000"/>
                <w:sz w:val="24"/>
                <w:szCs w:val="28"/>
              </w:rPr>
            </w:pPr>
            <w:r w:rsidRPr="00464D60">
              <w:rPr>
                <w:rFonts w:ascii="Arial" w:hAnsi="Arial" w:eastAsia="Times New Roman" w:cs="Arial"/>
                <w:color w:val="000000"/>
                <w:sz w:val="24"/>
                <w:szCs w:val="28"/>
              </w:rPr>
              <w:t>Print Name:</w:t>
            </w:r>
          </w:p>
        </w:tc>
        <w:tc>
          <w:tcPr>
            <w:tcW w:w="4261" w:type="dxa"/>
            <w:tcBorders>
              <w:top w:val="single" w:color="auto" w:sz="4" w:space="0"/>
              <w:left w:val="single" w:color="auto" w:sz="4" w:space="0"/>
              <w:bottom w:val="single" w:color="auto" w:sz="4" w:space="0"/>
              <w:right w:val="single" w:color="auto" w:sz="4" w:space="0"/>
            </w:tcBorders>
            <w:vAlign w:val="center"/>
            <w:hideMark/>
          </w:tcPr>
          <w:p w:rsidRPr="00464D60" w:rsidR="003B385D" w:rsidRDefault="003B385D" w14:paraId="0C537342" w14:textId="77777777">
            <w:pPr>
              <w:spacing w:after="0" w:line="240" w:lineRule="auto"/>
              <w:rPr>
                <w:rFonts w:ascii="Arial" w:hAnsi="Arial" w:eastAsia="Times New Roman" w:cs="Arial"/>
                <w:color w:val="000000"/>
                <w:sz w:val="24"/>
                <w:szCs w:val="28"/>
              </w:rPr>
            </w:pPr>
            <w:r w:rsidRPr="00464D60">
              <w:rPr>
                <w:rFonts w:ascii="Arial" w:hAnsi="Arial" w:eastAsia="Times New Roman" w:cs="Arial"/>
                <w:color w:val="000000"/>
                <w:sz w:val="24"/>
                <w:szCs w:val="28"/>
              </w:rPr>
              <w:t>Signature:</w:t>
            </w:r>
          </w:p>
        </w:tc>
      </w:tr>
      <w:tr w:rsidR="003B385D" w:rsidTr="00464D60" w14:paraId="47B1005C" w14:textId="77777777">
        <w:trPr>
          <w:trHeight w:val="399"/>
        </w:trPr>
        <w:tc>
          <w:tcPr>
            <w:tcW w:w="948" w:type="dxa"/>
            <w:tcBorders>
              <w:top w:val="single" w:color="auto" w:sz="4" w:space="0"/>
              <w:left w:val="single" w:color="auto" w:sz="4" w:space="0"/>
              <w:bottom w:val="single" w:color="auto" w:sz="4" w:space="0"/>
              <w:right w:val="single" w:color="auto" w:sz="4" w:space="0"/>
            </w:tcBorders>
          </w:tcPr>
          <w:p w:rsidR="003B385D" w:rsidP="003B385D" w:rsidRDefault="003B385D" w14:paraId="65A1BD5C" w14:textId="77777777">
            <w:pPr>
              <w:spacing w:after="0" w:line="240" w:lineRule="auto"/>
              <w:ind w:firstLine="180" w:firstLineChars="100"/>
              <w:rPr>
                <w:rFonts w:ascii="Arial" w:hAnsi="Arial" w:eastAsia="Times New Roman" w:cs="Arial"/>
                <w:color w:val="000000"/>
                <w:sz w:val="18"/>
                <w:szCs w:val="18"/>
              </w:rPr>
            </w:pPr>
          </w:p>
        </w:tc>
        <w:tc>
          <w:tcPr>
            <w:tcW w:w="4241" w:type="dxa"/>
            <w:tcBorders>
              <w:top w:val="single" w:color="auto" w:sz="4" w:space="0"/>
              <w:left w:val="single" w:color="auto" w:sz="4" w:space="0"/>
              <w:bottom w:val="single" w:color="auto" w:sz="4" w:space="0"/>
              <w:right w:val="single" w:color="auto" w:sz="4" w:space="0"/>
            </w:tcBorders>
            <w:vAlign w:val="center"/>
            <w:hideMark/>
          </w:tcPr>
          <w:p w:rsidR="003B385D" w:rsidP="003B385D" w:rsidRDefault="003B385D" w14:paraId="08EA5A0D" w14:textId="77777777">
            <w:pPr>
              <w:spacing w:after="0" w:line="240" w:lineRule="auto"/>
              <w:ind w:firstLine="180" w:firstLineChars="100"/>
              <w:rPr>
                <w:rFonts w:ascii="Arial" w:hAnsi="Arial" w:eastAsia="Times New Roman" w:cs="Arial"/>
                <w:color w:val="000000"/>
                <w:sz w:val="18"/>
                <w:szCs w:val="18"/>
              </w:rPr>
            </w:pPr>
            <w:r>
              <w:rPr>
                <w:rFonts w:ascii="Arial" w:hAnsi="Arial" w:eastAsia="Times New Roman" w:cs="Arial"/>
                <w:color w:val="000000"/>
                <w:sz w:val="18"/>
                <w:szCs w:val="18"/>
              </w:rPr>
              <w:t> </w:t>
            </w:r>
          </w:p>
        </w:tc>
        <w:tc>
          <w:tcPr>
            <w:tcW w:w="4261" w:type="dxa"/>
            <w:tcBorders>
              <w:top w:val="single" w:color="auto" w:sz="4" w:space="0"/>
              <w:left w:val="single" w:color="auto" w:sz="4" w:space="0"/>
              <w:bottom w:val="single" w:color="auto" w:sz="4" w:space="0"/>
              <w:right w:val="single" w:color="auto" w:sz="4" w:space="0"/>
            </w:tcBorders>
            <w:noWrap/>
            <w:vAlign w:val="bottom"/>
            <w:hideMark/>
          </w:tcPr>
          <w:p w:rsidR="003B385D" w:rsidRDefault="003B385D" w14:paraId="218D6038" w14:textId="77777777">
            <w:pPr>
              <w:spacing w:after="0" w:line="240" w:lineRule="auto"/>
              <w:rPr>
                <w:rFonts w:ascii="Arial" w:hAnsi="Arial" w:eastAsia="Times New Roman" w:cs="Arial"/>
                <w:b/>
                <w:bCs/>
                <w:color w:val="000000"/>
              </w:rPr>
            </w:pPr>
            <w:r>
              <w:rPr>
                <w:rFonts w:ascii="Arial" w:hAnsi="Arial" w:eastAsia="Times New Roman" w:cs="Arial"/>
                <w:b/>
                <w:bCs/>
                <w:color w:val="000000"/>
              </w:rPr>
              <w:t> </w:t>
            </w:r>
          </w:p>
        </w:tc>
      </w:tr>
      <w:tr w:rsidR="003B385D" w:rsidTr="00464D60" w14:paraId="6266E714" w14:textId="77777777">
        <w:trPr>
          <w:trHeight w:val="399"/>
        </w:trPr>
        <w:tc>
          <w:tcPr>
            <w:tcW w:w="948" w:type="dxa"/>
            <w:tcBorders>
              <w:top w:val="single" w:color="auto" w:sz="4" w:space="0"/>
              <w:left w:val="single" w:color="auto" w:sz="4" w:space="0"/>
              <w:bottom w:val="single" w:color="auto" w:sz="4" w:space="0"/>
              <w:right w:val="single" w:color="auto" w:sz="4" w:space="0"/>
            </w:tcBorders>
          </w:tcPr>
          <w:p w:rsidR="003B385D" w:rsidP="003B385D" w:rsidRDefault="003B385D" w14:paraId="6C67B637" w14:textId="77777777">
            <w:pPr>
              <w:spacing w:after="0" w:line="240" w:lineRule="auto"/>
              <w:ind w:firstLine="180" w:firstLineChars="100"/>
              <w:rPr>
                <w:rFonts w:ascii="Arial" w:hAnsi="Arial" w:eastAsia="Times New Roman" w:cs="Arial"/>
                <w:color w:val="000000"/>
                <w:sz w:val="18"/>
                <w:szCs w:val="18"/>
              </w:rPr>
            </w:pPr>
          </w:p>
        </w:tc>
        <w:tc>
          <w:tcPr>
            <w:tcW w:w="4241" w:type="dxa"/>
            <w:tcBorders>
              <w:top w:val="single" w:color="auto" w:sz="4" w:space="0"/>
              <w:left w:val="single" w:color="auto" w:sz="4" w:space="0"/>
              <w:bottom w:val="single" w:color="auto" w:sz="4" w:space="0"/>
              <w:right w:val="single" w:color="auto" w:sz="4" w:space="0"/>
            </w:tcBorders>
            <w:vAlign w:val="center"/>
            <w:hideMark/>
          </w:tcPr>
          <w:p w:rsidR="003B385D" w:rsidP="003B385D" w:rsidRDefault="003B385D" w14:paraId="61C6524A" w14:textId="77777777">
            <w:pPr>
              <w:spacing w:after="0" w:line="240" w:lineRule="auto"/>
              <w:ind w:firstLine="180" w:firstLineChars="100"/>
              <w:rPr>
                <w:rFonts w:ascii="Arial" w:hAnsi="Arial" w:eastAsia="Times New Roman" w:cs="Arial"/>
                <w:color w:val="000000"/>
                <w:sz w:val="18"/>
                <w:szCs w:val="18"/>
              </w:rPr>
            </w:pPr>
            <w:r>
              <w:rPr>
                <w:rFonts w:ascii="Arial" w:hAnsi="Arial" w:eastAsia="Times New Roman" w:cs="Arial"/>
                <w:color w:val="000000"/>
                <w:sz w:val="18"/>
                <w:szCs w:val="18"/>
              </w:rPr>
              <w:t> </w:t>
            </w:r>
          </w:p>
        </w:tc>
        <w:tc>
          <w:tcPr>
            <w:tcW w:w="4261" w:type="dxa"/>
            <w:tcBorders>
              <w:top w:val="single" w:color="auto" w:sz="4" w:space="0"/>
              <w:left w:val="single" w:color="auto" w:sz="4" w:space="0"/>
              <w:bottom w:val="single" w:color="auto" w:sz="4" w:space="0"/>
              <w:right w:val="single" w:color="auto" w:sz="4" w:space="0"/>
            </w:tcBorders>
            <w:noWrap/>
            <w:vAlign w:val="bottom"/>
            <w:hideMark/>
          </w:tcPr>
          <w:p w:rsidR="003B385D" w:rsidRDefault="003B385D" w14:paraId="104FD9E5" w14:textId="77777777">
            <w:pPr>
              <w:spacing w:after="0" w:line="240" w:lineRule="auto"/>
              <w:jc w:val="right"/>
              <w:rPr>
                <w:rFonts w:ascii="Arial" w:hAnsi="Arial" w:eastAsia="Times New Roman" w:cs="Arial"/>
                <w:b/>
                <w:bCs/>
                <w:color w:val="000000"/>
              </w:rPr>
            </w:pPr>
            <w:r>
              <w:rPr>
                <w:rFonts w:ascii="Arial" w:hAnsi="Arial" w:eastAsia="Times New Roman" w:cs="Arial"/>
                <w:b/>
                <w:bCs/>
                <w:color w:val="000000"/>
              </w:rPr>
              <w:t> </w:t>
            </w:r>
          </w:p>
        </w:tc>
      </w:tr>
    </w:tbl>
    <w:p w:rsidR="003B385D" w:rsidP="00B505C7" w:rsidRDefault="003B385D" w14:paraId="20BBCFA5" w14:textId="77777777">
      <w:pPr>
        <w:spacing w:after="0" w:line="240" w:lineRule="auto"/>
        <w:rPr>
          <w:rFonts w:ascii="Arial" w:hAnsi="Arial" w:cs="Arial"/>
          <w:b/>
          <w:sz w:val="28"/>
          <w:u w:val="single"/>
        </w:rPr>
      </w:pPr>
      <w:r>
        <w:rPr>
          <w:rFonts w:ascii="Arial" w:hAnsi="Arial" w:cs="Arial"/>
          <w:b/>
          <w:sz w:val="28"/>
          <w:u w:val="single"/>
        </w:rPr>
        <w:t>PRECEPTEE STATEMENT AND SIGNATURE:</w:t>
      </w:r>
    </w:p>
    <w:tbl>
      <w:tblPr>
        <w:tblStyle w:val="TableGrid"/>
        <w:tblpPr w:leftFromText="180" w:rightFromText="180" w:vertAnchor="text" w:horzAnchor="margin" w:tblpY="1502"/>
        <w:tblW w:w="0" w:type="auto"/>
        <w:tblBorders>
          <w:top w:val="none" w:color="auto" w:sz="0" w:space="0"/>
          <w:left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81"/>
        <w:gridCol w:w="5679"/>
      </w:tblGrid>
      <w:tr w:rsidR="00B505C7" w:rsidTr="00B505C7" w14:paraId="0D36675B" w14:textId="77777777">
        <w:trPr>
          <w:cnfStyle w:val="100000000000" w:firstRow="1" w:lastRow="0" w:firstColumn="0" w:lastColumn="0" w:oddVBand="0" w:evenVBand="0" w:oddHBand="0" w:evenHBand="0" w:firstRowFirstColumn="0" w:firstRowLastColumn="0" w:lastRowFirstColumn="0" w:lastRowLastColumn="0"/>
          <w:trHeight w:val="342"/>
        </w:trPr>
        <w:tc>
          <w:tcPr>
            <w:tcW w:w="3762" w:type="dxa"/>
            <w:tcBorders>
              <w:top w:val="nil"/>
              <w:left w:val="nil"/>
              <w:bottom w:val="single" w:color="auto" w:sz="4" w:space="0"/>
              <w:right w:val="single" w:color="auto" w:sz="4" w:space="0"/>
            </w:tcBorders>
          </w:tcPr>
          <w:p w:rsidR="00B505C7" w:rsidP="00B505C7" w:rsidRDefault="00B505C7" w14:paraId="6019BD90" w14:textId="77777777">
            <w:pPr>
              <w:rPr>
                <w:rFonts w:ascii="Arial" w:hAnsi="Arial" w:cs="Arial"/>
                <w:b w:val="0"/>
              </w:rPr>
            </w:pPr>
          </w:p>
        </w:tc>
        <w:tc>
          <w:tcPr>
            <w:tcW w:w="5814" w:type="dxa"/>
            <w:tcBorders>
              <w:top w:val="nil"/>
              <w:left w:val="single" w:color="auto" w:sz="4" w:space="0"/>
              <w:bottom w:val="single" w:color="auto" w:sz="4" w:space="0"/>
              <w:right w:val="nil"/>
            </w:tcBorders>
          </w:tcPr>
          <w:p w:rsidR="00B505C7" w:rsidP="00B505C7" w:rsidRDefault="00B505C7" w14:paraId="568A283C" w14:textId="77777777">
            <w:pPr>
              <w:rPr>
                <w:rFonts w:ascii="Arial" w:hAnsi="Arial" w:cs="Arial"/>
              </w:rPr>
            </w:pPr>
          </w:p>
        </w:tc>
      </w:tr>
      <w:tr w:rsidR="00B505C7" w:rsidTr="00B505C7" w14:paraId="5E01B6AB" w14:textId="77777777">
        <w:trPr>
          <w:trHeight w:val="342"/>
        </w:trPr>
        <w:tc>
          <w:tcPr>
            <w:tcW w:w="3762" w:type="dxa"/>
            <w:tcBorders>
              <w:top w:val="single" w:color="auto" w:sz="4" w:space="0"/>
              <w:left w:val="nil"/>
              <w:bottom w:val="nil"/>
              <w:right w:val="single" w:color="auto" w:sz="4" w:space="0"/>
            </w:tcBorders>
            <w:hideMark/>
          </w:tcPr>
          <w:p w:rsidR="00B505C7" w:rsidP="00B505C7" w:rsidRDefault="00B505C7" w14:paraId="7B27D490" w14:textId="77777777">
            <w:pPr>
              <w:rPr>
                <w:rFonts w:ascii="Arial" w:hAnsi="Arial" w:cs="Arial"/>
                <w:b/>
              </w:rPr>
            </w:pPr>
            <w:r>
              <w:rPr>
                <w:rFonts w:ascii="Arial" w:hAnsi="Arial" w:cs="Arial"/>
                <w:b/>
              </w:rPr>
              <w:t>Printed Name</w:t>
            </w:r>
          </w:p>
        </w:tc>
        <w:tc>
          <w:tcPr>
            <w:tcW w:w="5814" w:type="dxa"/>
            <w:tcBorders>
              <w:top w:val="single" w:color="auto" w:sz="4" w:space="0"/>
              <w:left w:val="single" w:color="auto" w:sz="4" w:space="0"/>
              <w:bottom w:val="nil"/>
              <w:right w:val="nil"/>
            </w:tcBorders>
            <w:hideMark/>
          </w:tcPr>
          <w:p w:rsidR="00B505C7" w:rsidP="00B505C7" w:rsidRDefault="00B505C7" w14:paraId="42129598" w14:textId="77777777">
            <w:pPr>
              <w:rPr>
                <w:rFonts w:ascii="Arial" w:hAnsi="Arial" w:cs="Arial"/>
              </w:rPr>
            </w:pPr>
            <w:r>
              <w:rPr>
                <w:rFonts w:ascii="Arial" w:hAnsi="Arial" w:cs="Arial"/>
              </w:rPr>
              <w:t>Signature                                                                   Date</w:t>
            </w:r>
          </w:p>
        </w:tc>
      </w:tr>
    </w:tbl>
    <w:p w:rsidR="003B385D" w:rsidP="002705CF" w:rsidRDefault="003B385D" w14:paraId="02C99EC8" w14:textId="77777777">
      <w:r>
        <w:rPr>
          <w:rFonts w:ascii="Arial" w:hAnsi="Arial" w:cs="Arial"/>
        </w:rPr>
        <w:t>I have read and understand the appropriate UCDMC Patient Care Standards, Policies/Procedures and/or equipment operations manual, I have demonstrated the ability to perform the verified skills as noted, and I have the knowledge of the resources available to answer questions.</w:t>
      </w:r>
    </w:p>
    <w:sectPr w:rsidR="003B385D" w:rsidSect="00B505C7">
      <w:headerReference w:type="default" r:id="rId8"/>
      <w:footerReference w:type="default" r:id="rId9"/>
      <w:pgSz w:w="12240" w:h="15840" w:orient="portrait"/>
      <w:pgMar w:top="1440" w:right="1440" w:bottom="720" w:left="1440" w:header="720" w:footer="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622" w:rsidP="00F97AB2" w:rsidRDefault="00C66622" w14:paraId="6182BEE7" w14:textId="77777777">
      <w:pPr>
        <w:spacing w:after="0" w:line="240" w:lineRule="auto"/>
      </w:pPr>
      <w:r>
        <w:separator/>
      </w:r>
    </w:p>
  </w:endnote>
  <w:endnote w:type="continuationSeparator" w:id="0">
    <w:p w:rsidR="00C66622" w:rsidP="00F97AB2" w:rsidRDefault="00C66622" w14:paraId="642C71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5C7" w:rsidRDefault="00B505C7" w14:paraId="6C884EB3" w14:textId="77777777">
    <w:pPr>
      <w:pStyle w:val="Footer"/>
    </w:pPr>
  </w:p>
  <w:p w:rsidR="00F97AB2" w:rsidRDefault="00F97AB2" w14:paraId="44400EC8" w14:textId="7777777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622" w:rsidP="00F97AB2" w:rsidRDefault="00C66622" w14:paraId="7C471D64" w14:textId="77777777">
      <w:pPr>
        <w:spacing w:after="0" w:line="240" w:lineRule="auto"/>
      </w:pPr>
      <w:r>
        <w:separator/>
      </w:r>
    </w:p>
  </w:footnote>
  <w:footnote w:type="continuationSeparator" w:id="0">
    <w:p w:rsidR="00C66622" w:rsidP="00F97AB2" w:rsidRDefault="00C66622" w14:paraId="50B67D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209" w:rsidP="00464D60" w:rsidRDefault="00464D60" w14:paraId="115A852F" w14:textId="18569F2B">
    <w:pPr>
      <w:pStyle w:val="Header"/>
      <w:rPr>
        <w:rFonts w:ascii="Arial" w:hAnsi="Arial" w:eastAsia="Times New Roman" w:cs="Arial"/>
        <w:bCs/>
        <w:color w:val="000000"/>
        <w:sz w:val="24"/>
      </w:rPr>
    </w:pPr>
    <w:r>
      <w:rPr>
        <w:sz w:val="36"/>
      </w:rPr>
      <w:ptab w:alignment="left" w:relativeTo="margin" w:leader="none"/>
    </w:r>
    <w:r>
      <w:rPr>
        <w:sz w:val="36"/>
      </w:rPr>
      <w:ptab w:alignment="left" w:relativeTo="margin" w:leader="none"/>
    </w:r>
    <w:sdt>
      <w:sdtPr>
        <w:rPr>
          <w:sz w:val="36"/>
        </w:rPr>
        <w:alias w:val="Type of Skill (GN = General Nursing etc)"/>
        <w:tag w:val="Type of Skill (GN = General Nursing etc)"/>
        <w:id w:val="-569268250"/>
        <w:placeholder>
          <w:docPart w:val="36837A6C44414A7F862AA919F458F2AA"/>
        </w:placeholder>
      </w:sdtPr>
      <w:sdtEndPr>
        <w:rPr>
          <w:rFonts w:ascii="Arial" w:hAnsi="Arial" w:cs="Arial"/>
          <w:sz w:val="24"/>
        </w:rPr>
      </w:sdtEndPr>
      <w:sdtContent>
        <w:r w:rsidR="0018211D">
          <w:rPr>
            <w:sz w:val="36"/>
          </w:rPr>
          <w:t>GN</w:t>
        </w:r>
      </w:sdtContent>
    </w:sdt>
    <w:r>
      <w:rPr>
        <w:rFonts w:ascii="Arial" w:hAnsi="Arial" w:cs="Arial"/>
        <w:sz w:val="24"/>
      </w:rPr>
      <w:t>-SKILLS TESTING:</w:t>
    </w:r>
    <w:sdt>
      <w:sdtPr>
        <w:rPr>
          <w:rFonts w:ascii="Arial" w:hAnsi="Arial" w:cs="Arial"/>
          <w:sz w:val="24"/>
        </w:rPr>
        <w:alias w:val="Skill Name (complete name)"/>
        <w:tag w:val="Skill Name (complete name)"/>
        <w:id w:val="656347848"/>
        <w:placeholder>
          <w:docPart w:val="36837A6C44414A7F862AA919F458F2AA"/>
        </w:placeholder>
      </w:sdtPr>
      <w:sdtEndPr/>
      <w:sdtContent>
        <w:r w:rsidR="0018211D">
          <w:rPr>
            <w:rFonts w:ascii="Arial" w:hAnsi="Arial" w:cs="Arial"/>
            <w:sz w:val="24"/>
          </w:rPr>
          <w:t xml:space="preserve"> </w:t>
        </w:r>
      </w:sdtContent>
    </w:sdt>
  </w:p>
  <w:p w:rsidRPr="003B385D" w:rsidR="00464D60" w:rsidP="00464D60" w:rsidRDefault="003D3035" w14:paraId="58B419AA" w14:textId="77777777">
    <w:pPr>
      <w:pStyle w:val="Header"/>
      <w:rPr>
        <w:rFonts w:ascii="Arial" w:hAnsi="Arial" w:eastAsia="Times New Roman" w:cs="Arial"/>
        <w:bCs/>
        <w:color w:val="000000"/>
        <w:sz w:val="20"/>
        <w:szCs w:val="20"/>
      </w:rPr>
    </w:pPr>
    <w:r>
      <w:rPr>
        <w:rFonts w:ascii="Arial" w:hAnsi="Arial" w:cs="Arial"/>
        <w:bCs/>
      </w:rPr>
      <w:t xml:space="preserve">COURSE #: </w:t>
    </w:r>
    <w:sdt>
      <w:sdtPr>
        <w:rPr>
          <w:rFonts w:ascii="Arial" w:hAnsi="Arial" w:cs="Arial"/>
          <w:bCs/>
        </w:rPr>
        <w:id w:val="1644930884"/>
        <w:placeholder>
          <w:docPart w:val="36837A6C44414A7F862AA919F458F2AA"/>
        </w:placeholder>
        <w:showingPlcHdr/>
      </w:sdtPr>
      <w:sdtEndPr/>
      <w:sdtContent>
        <w:r w:rsidRPr="004D1116" w:rsidR="00D44242">
          <w:rPr>
            <w:rStyle w:val="PlaceholderText"/>
          </w:rPr>
          <w:t>Click here to enter text.</w:t>
        </w:r>
      </w:sdtContent>
    </w:sdt>
  </w:p>
  <w:p w:rsidR="00464D60" w:rsidP="00464D60" w:rsidRDefault="00464D60" w14:paraId="10497470" w14:textId="77777777">
    <w:pPr>
      <w:pStyle w:val="Header"/>
      <w:rPr>
        <w:rFonts w:ascii="Arial" w:hAnsi="Arial" w:eastAsia="Times New Roman" w:cs="Arial"/>
        <w:bCs/>
        <w:color w:val="000000"/>
        <w:sz w:val="20"/>
        <w:szCs w:val="20"/>
      </w:rPr>
    </w:pPr>
    <w:r w:rsidRPr="003B385D">
      <w:rPr>
        <w:rFonts w:ascii="Arial" w:hAnsi="Arial" w:eastAsia="Times New Roman" w:cs="Arial"/>
        <w:bCs/>
        <w:color w:val="000000"/>
        <w:sz w:val="20"/>
        <w:szCs w:val="20"/>
      </w:rPr>
      <w:t xml:space="preserve">Page </w:t>
    </w:r>
    <w:r w:rsidRPr="003B385D">
      <w:rPr>
        <w:rFonts w:ascii="Arial" w:hAnsi="Arial" w:eastAsia="Times New Roman" w:cs="Arial"/>
        <w:bCs/>
        <w:color w:val="000000"/>
        <w:sz w:val="20"/>
        <w:szCs w:val="20"/>
      </w:rPr>
      <w:fldChar w:fldCharType="begin"/>
    </w:r>
    <w:r w:rsidRPr="003B385D">
      <w:rPr>
        <w:rFonts w:ascii="Arial" w:hAnsi="Arial" w:eastAsia="Times New Roman" w:cs="Arial"/>
        <w:bCs/>
        <w:color w:val="000000"/>
        <w:sz w:val="20"/>
        <w:szCs w:val="20"/>
      </w:rPr>
      <w:instrText xml:space="preserve"> PAGE  \* Arabic  \* MERGEFORMAT </w:instrText>
    </w:r>
    <w:r w:rsidRPr="003B385D">
      <w:rPr>
        <w:rFonts w:ascii="Arial" w:hAnsi="Arial" w:eastAsia="Times New Roman" w:cs="Arial"/>
        <w:bCs/>
        <w:color w:val="000000"/>
        <w:sz w:val="20"/>
        <w:szCs w:val="20"/>
      </w:rPr>
      <w:fldChar w:fldCharType="separate"/>
    </w:r>
    <w:r w:rsidR="00897416">
      <w:rPr>
        <w:rFonts w:ascii="Arial" w:hAnsi="Arial" w:eastAsia="Times New Roman" w:cs="Arial"/>
        <w:bCs/>
        <w:noProof/>
        <w:color w:val="000000"/>
        <w:sz w:val="20"/>
        <w:szCs w:val="20"/>
      </w:rPr>
      <w:t>1</w:t>
    </w:r>
    <w:r w:rsidRPr="003B385D">
      <w:rPr>
        <w:rFonts w:ascii="Arial" w:hAnsi="Arial" w:eastAsia="Times New Roman" w:cs="Arial"/>
        <w:bCs/>
        <w:color w:val="000000"/>
        <w:sz w:val="20"/>
        <w:szCs w:val="20"/>
      </w:rPr>
      <w:fldChar w:fldCharType="end"/>
    </w:r>
    <w:r w:rsidRPr="003B385D">
      <w:rPr>
        <w:rFonts w:ascii="Arial" w:hAnsi="Arial" w:eastAsia="Times New Roman" w:cs="Arial"/>
        <w:bCs/>
        <w:color w:val="000000"/>
        <w:sz w:val="20"/>
        <w:szCs w:val="20"/>
      </w:rPr>
      <w:t xml:space="preserve"> of </w:t>
    </w:r>
    <w:r w:rsidRPr="003B385D">
      <w:rPr>
        <w:rFonts w:ascii="Arial" w:hAnsi="Arial" w:eastAsia="Times New Roman" w:cs="Arial"/>
        <w:bCs/>
        <w:color w:val="000000"/>
        <w:sz w:val="20"/>
        <w:szCs w:val="20"/>
      </w:rPr>
      <w:fldChar w:fldCharType="begin"/>
    </w:r>
    <w:r w:rsidRPr="003B385D">
      <w:rPr>
        <w:rFonts w:ascii="Arial" w:hAnsi="Arial" w:eastAsia="Times New Roman" w:cs="Arial"/>
        <w:bCs/>
        <w:color w:val="000000"/>
        <w:sz w:val="20"/>
        <w:szCs w:val="20"/>
      </w:rPr>
      <w:instrText xml:space="preserve"> NUMPAGES  \* Arabic  \* MERGEFORMAT </w:instrText>
    </w:r>
    <w:r w:rsidRPr="003B385D">
      <w:rPr>
        <w:rFonts w:ascii="Arial" w:hAnsi="Arial" w:eastAsia="Times New Roman" w:cs="Arial"/>
        <w:bCs/>
        <w:color w:val="000000"/>
        <w:sz w:val="20"/>
        <w:szCs w:val="20"/>
      </w:rPr>
      <w:fldChar w:fldCharType="separate"/>
    </w:r>
    <w:r w:rsidR="00897416">
      <w:rPr>
        <w:rFonts w:ascii="Arial" w:hAnsi="Arial" w:eastAsia="Times New Roman" w:cs="Arial"/>
        <w:bCs/>
        <w:noProof/>
        <w:color w:val="000000"/>
        <w:sz w:val="20"/>
        <w:szCs w:val="20"/>
      </w:rPr>
      <w:t>1</w:t>
    </w:r>
    <w:r w:rsidRPr="003B385D">
      <w:rPr>
        <w:rFonts w:ascii="Arial" w:hAnsi="Arial" w:eastAsia="Times New Roman" w:cs="Arial"/>
        <w:bCs/>
        <w:color w:val="000000"/>
        <w:sz w:val="20"/>
        <w:szCs w:val="20"/>
      </w:rPr>
      <w:fldChar w:fldCharType="end"/>
    </w:r>
  </w:p>
  <w:p w:rsidR="00990F51" w:rsidP="00464D60" w:rsidRDefault="00990F51" w14:paraId="6D04B2D1" w14:textId="28813A05">
    <w:pPr>
      <w:pStyle w:val="Header"/>
    </w:pPr>
    <w:r>
      <w:t xml:space="preserve">Addendum Skill </w:t>
    </w:r>
    <w:r w:rsidR="00B505C7">
      <w:t xml:space="preserve">– </w:t>
    </w:r>
    <w:r w:rsidR="00F500CA">
      <w:t>Golvo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825"/>
    <w:multiLevelType w:val="hybridMultilevel"/>
    <w:tmpl w:val="3B9C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62E58"/>
    <w:multiLevelType w:val="hybridMultilevel"/>
    <w:tmpl w:val="18805A60"/>
    <w:lvl w:ilvl="0" w:tplc="6D2A68E6">
      <w:start w:val="1"/>
      <w:numFmt w:val="decimal"/>
      <w:lvlText w:val="%1."/>
      <w:lvlJc w:val="left"/>
      <w:pPr>
        <w:ind w:left="714" w:hanging="360"/>
      </w:pPr>
      <w:rPr>
        <w:rFonts w:hint="default" w:ascii="Arial" w:hAnsi="Arial" w:cs="Arial"/>
        <w:sz w:val="16"/>
        <w:szCs w:val="16"/>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 w15:restartNumberingAfterBreak="0">
    <w:nsid w:val="149A7BBA"/>
    <w:multiLevelType w:val="hybridMultilevel"/>
    <w:tmpl w:val="B1604130"/>
    <w:lvl w:ilvl="0" w:tplc="2FB81412">
      <w:start w:val="1"/>
      <w:numFmt w:val="decimal"/>
      <w:lvlText w:val="%1."/>
      <w:lvlJc w:val="left"/>
      <w:pPr>
        <w:ind w:left="537" w:hanging="360"/>
      </w:pPr>
      <w:rPr>
        <w:rFonts w:hint="default"/>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abstractNum w:abstractNumId="3" w15:restartNumberingAfterBreak="0">
    <w:nsid w:val="17526C31"/>
    <w:multiLevelType w:val="hybridMultilevel"/>
    <w:tmpl w:val="3B9C3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200DD9"/>
    <w:multiLevelType w:val="hybridMultilevel"/>
    <w:tmpl w:val="DC86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26920"/>
    <w:multiLevelType w:val="hybridMultilevel"/>
    <w:tmpl w:val="A6EAD52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154050F"/>
    <w:multiLevelType w:val="hybridMultilevel"/>
    <w:tmpl w:val="751C0F92"/>
    <w:lvl w:ilvl="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1566D"/>
    <w:multiLevelType w:val="hybridMultilevel"/>
    <w:tmpl w:val="C66A6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52938"/>
    <w:multiLevelType w:val="hybridMultilevel"/>
    <w:tmpl w:val="166469FE"/>
    <w:lvl w:ilvl="0" w:tplc="0409000F">
      <w:start w:val="1"/>
      <w:numFmt w:val="decimal"/>
      <w:lvlText w:val="%1."/>
      <w:lvlJc w:val="left"/>
      <w:pPr>
        <w:ind w:left="897" w:hanging="360"/>
      </w:p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num w:numId="1">
    <w:abstractNumId w:val="7"/>
  </w:num>
  <w:num w:numId="2">
    <w:abstractNumId w:val="8"/>
  </w:num>
  <w:num w:numId="3">
    <w:abstractNumId w:val="2"/>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E5"/>
    <w:rsid w:val="000C51BE"/>
    <w:rsid w:val="000D079B"/>
    <w:rsid w:val="000E3ECD"/>
    <w:rsid w:val="000F112D"/>
    <w:rsid w:val="00113837"/>
    <w:rsid w:val="00147195"/>
    <w:rsid w:val="0018211D"/>
    <w:rsid w:val="00193227"/>
    <w:rsid w:val="001B7160"/>
    <w:rsid w:val="001C58A6"/>
    <w:rsid w:val="002267A0"/>
    <w:rsid w:val="002524F1"/>
    <w:rsid w:val="002705CF"/>
    <w:rsid w:val="00276770"/>
    <w:rsid w:val="002D5F40"/>
    <w:rsid w:val="00356FD9"/>
    <w:rsid w:val="003958F1"/>
    <w:rsid w:val="003B385D"/>
    <w:rsid w:val="003D3035"/>
    <w:rsid w:val="003D4D9D"/>
    <w:rsid w:val="004027C1"/>
    <w:rsid w:val="004216D1"/>
    <w:rsid w:val="00453D04"/>
    <w:rsid w:val="004615CF"/>
    <w:rsid w:val="00464D60"/>
    <w:rsid w:val="00501E00"/>
    <w:rsid w:val="005316C2"/>
    <w:rsid w:val="005D5740"/>
    <w:rsid w:val="00614893"/>
    <w:rsid w:val="006407E1"/>
    <w:rsid w:val="00651B22"/>
    <w:rsid w:val="00653C61"/>
    <w:rsid w:val="0076737D"/>
    <w:rsid w:val="00775C5F"/>
    <w:rsid w:val="007A2806"/>
    <w:rsid w:val="007E0FC1"/>
    <w:rsid w:val="007F3CBD"/>
    <w:rsid w:val="00816623"/>
    <w:rsid w:val="00897416"/>
    <w:rsid w:val="008B095B"/>
    <w:rsid w:val="008C6236"/>
    <w:rsid w:val="00926738"/>
    <w:rsid w:val="00990F51"/>
    <w:rsid w:val="0099236E"/>
    <w:rsid w:val="00A1378C"/>
    <w:rsid w:val="00A32111"/>
    <w:rsid w:val="00AE7E10"/>
    <w:rsid w:val="00B505C7"/>
    <w:rsid w:val="00B7317F"/>
    <w:rsid w:val="00B8014F"/>
    <w:rsid w:val="00BB7CC9"/>
    <w:rsid w:val="00BC535D"/>
    <w:rsid w:val="00C0490E"/>
    <w:rsid w:val="00C32FBE"/>
    <w:rsid w:val="00C437F2"/>
    <w:rsid w:val="00C550AB"/>
    <w:rsid w:val="00C66622"/>
    <w:rsid w:val="00C955E5"/>
    <w:rsid w:val="00D24365"/>
    <w:rsid w:val="00D44242"/>
    <w:rsid w:val="00D64209"/>
    <w:rsid w:val="00D81311"/>
    <w:rsid w:val="00EF12E8"/>
    <w:rsid w:val="00F4090D"/>
    <w:rsid w:val="00F500CA"/>
    <w:rsid w:val="00F9493E"/>
    <w:rsid w:val="00F97AB2"/>
    <w:rsid w:val="02A58DD4"/>
    <w:rsid w:val="0F27D227"/>
    <w:rsid w:val="0F723465"/>
    <w:rsid w:val="150C6D65"/>
    <w:rsid w:val="152D74B8"/>
    <w:rsid w:val="1FB13436"/>
    <w:rsid w:val="21249E55"/>
    <w:rsid w:val="21AEF300"/>
    <w:rsid w:val="26DA1FCD"/>
    <w:rsid w:val="26F13C21"/>
    <w:rsid w:val="28B0BB01"/>
    <w:rsid w:val="2AD06091"/>
    <w:rsid w:val="31141509"/>
    <w:rsid w:val="31E6F05D"/>
    <w:rsid w:val="35441C59"/>
    <w:rsid w:val="39E124CE"/>
    <w:rsid w:val="3B216A3E"/>
    <w:rsid w:val="3DF90092"/>
    <w:rsid w:val="3E26A7A1"/>
    <w:rsid w:val="3E5BD19A"/>
    <w:rsid w:val="42B7D8F8"/>
    <w:rsid w:val="5182B003"/>
    <w:rsid w:val="5B15AA23"/>
    <w:rsid w:val="5C5D3B07"/>
    <w:rsid w:val="62EAB02B"/>
    <w:rsid w:val="65459DF0"/>
    <w:rsid w:val="65E1BEA7"/>
    <w:rsid w:val="6C83C5D2"/>
    <w:rsid w:val="6E011EC7"/>
    <w:rsid w:val="70E31149"/>
    <w:rsid w:val="72224613"/>
    <w:rsid w:val="76B99136"/>
    <w:rsid w:val="79E173C7"/>
    <w:rsid w:val="7A6E6782"/>
    <w:rsid w:val="7AD54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C5C04"/>
  <w15:docId w15:val="{6215ADCD-3409-4694-ACE6-904846A14E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7AB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2436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D9D9D9" w:themeFill="background1" w:themeFillShade="D9"/>
    </w:tcPr>
    <w:tblStylePr w:type="firstRow">
      <w:rPr>
        <w:rFonts w:ascii="Times New Roman" w:hAnsi="Times New Roman"/>
        <w:b/>
      </w:rPr>
      <w:tblPr/>
      <w:tcPr>
        <w:shd w:val="clear" w:color="auto" w:fill="F2F2F2" w:themeFill="background1" w:themeFillShade="F2"/>
      </w:tcPr>
    </w:tblStylePr>
  </w:style>
  <w:style w:type="paragraph" w:styleId="Header">
    <w:name w:val="header"/>
    <w:basedOn w:val="Normal"/>
    <w:link w:val="HeaderChar"/>
    <w:uiPriority w:val="99"/>
    <w:unhideWhenUsed/>
    <w:rsid w:val="00F97AB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97AB2"/>
  </w:style>
  <w:style w:type="paragraph" w:styleId="Footer">
    <w:name w:val="footer"/>
    <w:basedOn w:val="Normal"/>
    <w:link w:val="FooterChar"/>
    <w:uiPriority w:val="99"/>
    <w:unhideWhenUsed/>
    <w:rsid w:val="00F97AB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97AB2"/>
  </w:style>
  <w:style w:type="paragraph" w:styleId="BalloonText">
    <w:name w:val="Balloon Text"/>
    <w:basedOn w:val="Normal"/>
    <w:link w:val="BalloonTextChar"/>
    <w:uiPriority w:val="99"/>
    <w:semiHidden/>
    <w:unhideWhenUsed/>
    <w:rsid w:val="00F97AB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97AB2"/>
    <w:rPr>
      <w:rFonts w:ascii="Tahoma" w:hAnsi="Tahoma" w:cs="Tahoma"/>
      <w:sz w:val="16"/>
      <w:szCs w:val="16"/>
    </w:rPr>
  </w:style>
  <w:style w:type="paragraph" w:styleId="ListParagraph">
    <w:name w:val="List Paragraph"/>
    <w:basedOn w:val="Normal"/>
    <w:uiPriority w:val="34"/>
    <w:qFormat/>
    <w:rsid w:val="008C6236"/>
    <w:pPr>
      <w:ind w:left="720"/>
      <w:contextualSpacing/>
    </w:pPr>
  </w:style>
  <w:style w:type="character" w:styleId="Hyperlink">
    <w:name w:val="Hyperlink"/>
    <w:rsid w:val="00147195"/>
    <w:rPr>
      <w:rFonts w:cs="Times New Roman"/>
      <w:color w:val="0000FF"/>
      <w:u w:val="single"/>
    </w:rPr>
  </w:style>
  <w:style w:type="character" w:styleId="PlaceholderText">
    <w:name w:val="Placeholder Text"/>
    <w:basedOn w:val="DefaultParagraphFont"/>
    <w:uiPriority w:val="99"/>
    <w:semiHidden/>
    <w:rsid w:val="00D642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49">
      <w:bodyDiv w:val="1"/>
      <w:marLeft w:val="0"/>
      <w:marRight w:val="0"/>
      <w:marTop w:val="0"/>
      <w:marBottom w:val="0"/>
      <w:divBdr>
        <w:top w:val="none" w:sz="0" w:space="0" w:color="auto"/>
        <w:left w:val="none" w:sz="0" w:space="0" w:color="auto"/>
        <w:bottom w:val="none" w:sz="0" w:space="0" w:color="auto"/>
        <w:right w:val="none" w:sz="0" w:space="0" w:color="auto"/>
      </w:divBdr>
    </w:div>
    <w:div w:id="137497717">
      <w:bodyDiv w:val="1"/>
      <w:marLeft w:val="0"/>
      <w:marRight w:val="0"/>
      <w:marTop w:val="0"/>
      <w:marBottom w:val="0"/>
      <w:divBdr>
        <w:top w:val="none" w:sz="0" w:space="0" w:color="auto"/>
        <w:left w:val="none" w:sz="0" w:space="0" w:color="auto"/>
        <w:bottom w:val="none" w:sz="0" w:space="0" w:color="auto"/>
        <w:right w:val="none" w:sz="0" w:space="0" w:color="auto"/>
      </w:divBdr>
    </w:div>
    <w:div w:id="251545591">
      <w:bodyDiv w:val="1"/>
      <w:marLeft w:val="0"/>
      <w:marRight w:val="0"/>
      <w:marTop w:val="0"/>
      <w:marBottom w:val="0"/>
      <w:divBdr>
        <w:top w:val="none" w:sz="0" w:space="0" w:color="auto"/>
        <w:left w:val="none" w:sz="0" w:space="0" w:color="auto"/>
        <w:bottom w:val="none" w:sz="0" w:space="0" w:color="auto"/>
        <w:right w:val="none" w:sz="0" w:space="0" w:color="auto"/>
      </w:divBdr>
    </w:div>
    <w:div w:id="713651318">
      <w:bodyDiv w:val="1"/>
      <w:marLeft w:val="0"/>
      <w:marRight w:val="0"/>
      <w:marTop w:val="0"/>
      <w:marBottom w:val="0"/>
      <w:divBdr>
        <w:top w:val="none" w:sz="0" w:space="0" w:color="auto"/>
        <w:left w:val="none" w:sz="0" w:space="0" w:color="auto"/>
        <w:bottom w:val="none" w:sz="0" w:space="0" w:color="auto"/>
        <w:right w:val="none" w:sz="0" w:space="0" w:color="auto"/>
      </w:divBdr>
    </w:div>
    <w:div w:id="786506474">
      <w:bodyDiv w:val="1"/>
      <w:marLeft w:val="0"/>
      <w:marRight w:val="0"/>
      <w:marTop w:val="0"/>
      <w:marBottom w:val="0"/>
      <w:divBdr>
        <w:top w:val="none" w:sz="0" w:space="0" w:color="auto"/>
        <w:left w:val="none" w:sz="0" w:space="0" w:color="auto"/>
        <w:bottom w:val="none" w:sz="0" w:space="0" w:color="auto"/>
        <w:right w:val="none" w:sz="0" w:space="0" w:color="auto"/>
      </w:divBdr>
    </w:div>
    <w:div w:id="1367215189">
      <w:bodyDiv w:val="1"/>
      <w:marLeft w:val="0"/>
      <w:marRight w:val="0"/>
      <w:marTop w:val="0"/>
      <w:marBottom w:val="0"/>
      <w:divBdr>
        <w:top w:val="none" w:sz="0" w:space="0" w:color="auto"/>
        <w:left w:val="none" w:sz="0" w:space="0" w:color="auto"/>
        <w:bottom w:val="none" w:sz="0" w:space="0" w:color="auto"/>
        <w:right w:val="none" w:sz="0" w:space="0" w:color="auto"/>
      </w:divBdr>
    </w:div>
    <w:div w:id="1448504969">
      <w:bodyDiv w:val="1"/>
      <w:marLeft w:val="0"/>
      <w:marRight w:val="0"/>
      <w:marTop w:val="0"/>
      <w:marBottom w:val="0"/>
      <w:divBdr>
        <w:top w:val="none" w:sz="0" w:space="0" w:color="auto"/>
        <w:left w:val="none" w:sz="0" w:space="0" w:color="auto"/>
        <w:bottom w:val="none" w:sz="0" w:space="0" w:color="auto"/>
        <w:right w:val="none" w:sz="0" w:space="0" w:color="auto"/>
      </w:divBdr>
    </w:div>
    <w:div w:id="16569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837A6C44414A7F862AA919F458F2AA"/>
        <w:category>
          <w:name w:val="General"/>
          <w:gallery w:val="placeholder"/>
        </w:category>
        <w:types>
          <w:type w:val="bbPlcHdr"/>
        </w:types>
        <w:behaviors>
          <w:behavior w:val="content"/>
        </w:behaviors>
        <w:guid w:val="{4402B436-F4B3-4CC6-A611-0704A756628D}"/>
      </w:docPartPr>
      <w:docPartBody>
        <w:p w:rsidR="001B7160" w:rsidRDefault="001B7160">
          <w:pPr>
            <w:pStyle w:val="36837A6C44414A7F862AA919F458F2AA"/>
          </w:pPr>
          <w:r w:rsidRPr="004D111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160"/>
    <w:rsid w:val="000C272E"/>
    <w:rsid w:val="001B7160"/>
    <w:rsid w:val="002479BC"/>
    <w:rsid w:val="00BA5FE0"/>
    <w:rsid w:val="00EE2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837A6C44414A7F862AA919F458F2AA">
    <w:name w:val="36837A6C44414A7F862AA919F458F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150B6C6D78EB45BD4DC6100EB7F4A6" ma:contentTypeVersion="10" ma:contentTypeDescription="Create a new document." ma:contentTypeScope="" ma:versionID="cab059594bd0fbdd4242e560db48260c">
  <xsd:schema xmlns:xsd="http://www.w3.org/2001/XMLSchema" xmlns:xs="http://www.w3.org/2001/XMLSchema" xmlns:p="http://schemas.microsoft.com/office/2006/metadata/properties" xmlns:ns2="3e70f513-0274-4cbe-9658-94eeb2eaa1c4" xmlns:ns3="8b670920-4b1c-4eaa-8a6e-6155e29d7fa6" targetNamespace="http://schemas.microsoft.com/office/2006/metadata/properties" ma:root="true" ma:fieldsID="7099bf06303c705c9a1096e54e0d3c28" ns2:_="" ns3:_="">
    <xsd:import namespace="3e70f513-0274-4cbe-9658-94eeb2eaa1c4"/>
    <xsd:import namespace="8b670920-4b1c-4eaa-8a6e-6155e29d7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0f513-0274-4cbe-9658-94eeb2ea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70920-4b1c-4eaa-8a6e-6155e29d7f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b670920-4b1c-4eaa-8a6e-6155e29d7fa6">
      <UserInfo>
        <DisplayName/>
        <AccountId xsi:nil="true"/>
        <AccountType/>
      </UserInfo>
    </SharedWithUsers>
  </documentManagement>
</p:properties>
</file>

<file path=customXml/itemProps1.xml><?xml version="1.0" encoding="utf-8"?>
<ds:datastoreItem xmlns:ds="http://schemas.openxmlformats.org/officeDocument/2006/customXml" ds:itemID="{E0D7A35D-1B82-493B-B935-942849FC9D49}">
  <ds:schemaRefs>
    <ds:schemaRef ds:uri="http://schemas.openxmlformats.org/officeDocument/2006/bibliography"/>
  </ds:schemaRefs>
</ds:datastoreItem>
</file>

<file path=customXml/itemProps2.xml><?xml version="1.0" encoding="utf-8"?>
<ds:datastoreItem xmlns:ds="http://schemas.openxmlformats.org/officeDocument/2006/customXml" ds:itemID="{EA78FC26-8FCE-403C-934B-7DA9C7EA94DC}"/>
</file>

<file path=customXml/itemProps3.xml><?xml version="1.0" encoding="utf-8"?>
<ds:datastoreItem xmlns:ds="http://schemas.openxmlformats.org/officeDocument/2006/customXml" ds:itemID="{95580ADB-E8B5-4B08-BBA5-7CFBB651B01D}"/>
</file>

<file path=customXml/itemProps4.xml><?xml version="1.0" encoding="utf-8"?>
<ds:datastoreItem xmlns:ds="http://schemas.openxmlformats.org/officeDocument/2006/customXml" ds:itemID="{8F04A07E-B8B6-4ECE-B3A9-584B345F8E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UCDHS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ntwadmin</dc:creator>
  <cp:lastModifiedBy>Brooks Gerstley</cp:lastModifiedBy>
  <cp:revision>8</cp:revision>
  <cp:lastPrinted>2015-05-29T21:10:00Z</cp:lastPrinted>
  <dcterms:created xsi:type="dcterms:W3CDTF">2019-12-23T19:06:00Z</dcterms:created>
  <dcterms:modified xsi:type="dcterms:W3CDTF">2020-04-13T16:14:08Z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0x0101006F150B6C6D78EB45BD4DC6100EB7F4A6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Order">
    <vt:r8>1676600</vt:r8>
  </property>
</Properties>
</file>